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FB3A"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44F389DF" w14:textId="77777777" w:rsidTr="00951B2B">
        <w:tc>
          <w:tcPr>
            <w:tcW w:w="6912" w:type="dxa"/>
          </w:tcPr>
          <w:p w14:paraId="4438A96D"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4CC88DC5" w14:textId="62436948" w:rsidR="00242633" w:rsidRPr="00F4139D" w:rsidRDefault="00242633" w:rsidP="006C32E7">
            <w:pPr>
              <w:spacing w:after="240"/>
              <w:ind w:right="-4"/>
              <w:jc w:val="right"/>
              <w:rPr>
                <w:rFonts w:ascii="Arial" w:hAnsi="Arial" w:cs="Arial"/>
                <w:b/>
                <w:bCs/>
                <w:szCs w:val="24"/>
              </w:rPr>
            </w:pPr>
          </w:p>
        </w:tc>
      </w:tr>
      <w:tr w:rsidR="00242633" w:rsidRPr="00C869E6" w14:paraId="7BE3AE4B" w14:textId="77777777" w:rsidTr="00951B2B">
        <w:tc>
          <w:tcPr>
            <w:tcW w:w="6912" w:type="dxa"/>
          </w:tcPr>
          <w:p w14:paraId="4DFCF88B" w14:textId="0F904730"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7CD7BFBD" w14:textId="37FE8309"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E64DFC">
              <w:rPr>
                <w:rFonts w:ascii="Arial" w:hAnsi="Arial" w:cs="Arial"/>
                <w:szCs w:val="24"/>
              </w:rPr>
              <w:t>June</w:t>
            </w:r>
            <w:r w:rsidR="0042103C" w:rsidRPr="001023CF">
              <w:rPr>
                <w:rFonts w:ascii="Arial" w:hAnsi="Arial" w:cs="Arial"/>
                <w:szCs w:val="24"/>
              </w:rPr>
              <w:t xml:space="preserve"> </w:t>
            </w:r>
            <w:r w:rsidR="00C5392A" w:rsidRPr="001023CF">
              <w:rPr>
                <w:rFonts w:ascii="Arial" w:hAnsi="Arial" w:cs="Arial"/>
                <w:szCs w:val="24"/>
              </w:rPr>
              <w:t>20</w:t>
            </w:r>
            <w:r w:rsidR="00C37291">
              <w:rPr>
                <w:rFonts w:ascii="Arial" w:hAnsi="Arial" w:cs="Arial"/>
                <w:szCs w:val="24"/>
              </w:rPr>
              <w:t>2</w:t>
            </w:r>
            <w:r w:rsidR="00261A77">
              <w:rPr>
                <w:rFonts w:ascii="Arial" w:hAnsi="Arial" w:cs="Arial"/>
                <w:szCs w:val="24"/>
              </w:rPr>
              <w:t>1</w:t>
            </w:r>
          </w:p>
        </w:tc>
      </w:tr>
      <w:tr w:rsidR="00242633" w:rsidRPr="00784955" w14:paraId="38037941" w14:textId="77777777" w:rsidTr="00951B2B">
        <w:trPr>
          <w:cantSplit/>
        </w:trPr>
        <w:tc>
          <w:tcPr>
            <w:tcW w:w="10314" w:type="dxa"/>
            <w:gridSpan w:val="2"/>
          </w:tcPr>
          <w:p w14:paraId="68A25E2B" w14:textId="59494642"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02253812" w14:textId="77777777" w:rsidTr="00951B2B">
        <w:trPr>
          <w:cantSplit/>
        </w:trPr>
        <w:tc>
          <w:tcPr>
            <w:tcW w:w="10314" w:type="dxa"/>
            <w:gridSpan w:val="2"/>
            <w:tcBorders>
              <w:top w:val="single" w:sz="4" w:space="0" w:color="auto"/>
              <w:left w:val="single" w:sz="4" w:space="0" w:color="auto"/>
              <w:right w:val="single" w:sz="4" w:space="0" w:color="auto"/>
            </w:tcBorders>
          </w:tcPr>
          <w:p w14:paraId="784F8016"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1CF1C527" w14:textId="77777777" w:rsidR="00C13CC9" w:rsidRPr="00784955" w:rsidRDefault="00493324" w:rsidP="00D7602D">
            <w:pPr>
              <w:pStyle w:val="BodyText"/>
              <w:spacing w:after="120"/>
              <w:jc w:val="left"/>
              <w:rPr>
                <w:rFonts w:ascii="Arial" w:hAnsi="Arial" w:cs="Arial"/>
                <w:szCs w:val="24"/>
                <w:lang w:val="en-GB"/>
              </w:rPr>
            </w:pPr>
            <w:r w:rsidRPr="00493324">
              <w:rPr>
                <w:rFonts w:ascii="Arial" w:hAnsi="Arial" w:cs="Arial"/>
                <w:szCs w:val="24"/>
                <w:lang w:val="en-GB"/>
              </w:rPr>
              <w:t>This report provides an update on the Authority’s variou</w:t>
            </w:r>
            <w:r>
              <w:rPr>
                <w:rFonts w:ascii="Arial" w:hAnsi="Arial" w:cs="Arial"/>
                <w:szCs w:val="24"/>
                <w:lang w:val="en-GB"/>
              </w:rPr>
              <w:t xml:space="preserve">s waste treatment arrangements </w:t>
            </w:r>
            <w:r w:rsidR="00FC78BB">
              <w:rPr>
                <w:rFonts w:ascii="Arial" w:hAnsi="Arial" w:cs="Arial"/>
                <w:szCs w:val="24"/>
                <w:lang w:val="en-GB"/>
              </w:rPr>
              <w:t>and procurements.</w:t>
            </w:r>
          </w:p>
        </w:tc>
      </w:tr>
      <w:tr w:rsidR="00242633" w:rsidRPr="00784955" w14:paraId="2BE43F69" w14:textId="77777777" w:rsidTr="00951B2B">
        <w:trPr>
          <w:cantSplit/>
        </w:trPr>
        <w:tc>
          <w:tcPr>
            <w:tcW w:w="10314" w:type="dxa"/>
            <w:gridSpan w:val="2"/>
            <w:tcBorders>
              <w:top w:val="single" w:sz="4" w:space="0" w:color="auto"/>
              <w:bottom w:val="single" w:sz="4" w:space="0" w:color="auto"/>
            </w:tcBorders>
          </w:tcPr>
          <w:p w14:paraId="68E4C847" w14:textId="77777777" w:rsidR="00242633" w:rsidRPr="002A3AD9" w:rsidRDefault="00242633">
            <w:pPr>
              <w:spacing w:after="120"/>
              <w:rPr>
                <w:rFonts w:ascii="Arial" w:hAnsi="Arial" w:cs="Arial"/>
                <w:b/>
                <w:sz w:val="2"/>
                <w:szCs w:val="2"/>
              </w:rPr>
            </w:pPr>
          </w:p>
        </w:tc>
      </w:tr>
      <w:tr w:rsidR="00242633" w:rsidRPr="00784955" w14:paraId="388B49F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8AE596D" w14:textId="04DDFB26"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2BAD75C1" w14:textId="4641C2BE"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28710924"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622DA25A" w14:textId="0C2100E1"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This conforms </w:t>
      </w:r>
      <w:r w:rsidR="007572C4">
        <w:rPr>
          <w:rFonts w:ascii="Arial" w:hAnsi="Arial" w:cs="Arial"/>
          <w:szCs w:val="24"/>
          <w:lang w:eastAsia="en-GB"/>
        </w:rPr>
        <w:t>to</w:t>
      </w:r>
      <w:r>
        <w:rPr>
          <w:rFonts w:ascii="Arial" w:hAnsi="Arial" w:cs="Arial"/>
          <w:szCs w:val="24"/>
          <w:lang w:eastAsia="en-GB"/>
        </w:rPr>
        <w:t xml:space="preserve"> key </w:t>
      </w:r>
      <w:r w:rsidR="00036E8F">
        <w:rPr>
          <w:rFonts w:ascii="Arial" w:hAnsi="Arial" w:cs="Arial"/>
          <w:szCs w:val="24"/>
          <w:lang w:eastAsia="en-GB"/>
        </w:rPr>
        <w:t>strategic outcomes</w:t>
      </w:r>
      <w:r>
        <w:rPr>
          <w:rFonts w:ascii="Arial" w:hAnsi="Arial" w:cs="Arial"/>
          <w:szCs w:val="24"/>
          <w:lang w:eastAsia="en-GB"/>
        </w:rPr>
        <w:t xml:space="preserve"> </w:t>
      </w:r>
      <w:r w:rsidR="00036E8F">
        <w:rPr>
          <w:rFonts w:ascii="Arial" w:hAnsi="Arial" w:cs="Arial"/>
          <w:szCs w:val="24"/>
          <w:lang w:eastAsia="en-GB"/>
        </w:rPr>
        <w:t>in</w:t>
      </w:r>
      <w:r>
        <w:rPr>
          <w:rFonts w:ascii="Arial" w:hAnsi="Arial" w:cs="Arial"/>
          <w:szCs w:val="24"/>
          <w:lang w:eastAsia="en-GB"/>
        </w:rPr>
        <w:t xml:space="preserve"> the new draft joint strategy (JMWMS) ‘</w:t>
      </w:r>
      <w:r w:rsidR="00036E8F" w:rsidRPr="00036E8F">
        <w:rPr>
          <w:rFonts w:ascii="Arial" w:hAnsi="Arial" w:cs="Arial"/>
          <w:szCs w:val="24"/>
          <w:lang w:eastAsia="en-GB"/>
        </w:rPr>
        <w:t>Effective and efficient operations focused on</w:t>
      </w:r>
      <w:r w:rsidR="00036E8F">
        <w:rPr>
          <w:rFonts w:ascii="Arial" w:hAnsi="Arial" w:cs="Arial"/>
          <w:szCs w:val="24"/>
          <w:lang w:eastAsia="en-GB"/>
        </w:rPr>
        <w:t xml:space="preserve"> where we want to be in the future</w:t>
      </w:r>
      <w:r>
        <w:rPr>
          <w:rFonts w:ascii="Arial" w:hAnsi="Arial" w:cs="Arial"/>
          <w:szCs w:val="24"/>
          <w:lang w:eastAsia="en-GB"/>
        </w:rPr>
        <w:t xml:space="preserve">’, </w:t>
      </w:r>
      <w:r w:rsidR="00036E8F">
        <w:rPr>
          <w:rFonts w:ascii="Arial" w:hAnsi="Arial" w:cs="Arial"/>
          <w:szCs w:val="24"/>
          <w:lang w:eastAsia="en-GB"/>
        </w:rPr>
        <w:t>‘better transport’, ‘carbon neutral by 2030’, and ‘collaborative models in the sub-region and pan-London’.</w:t>
      </w:r>
      <w:r>
        <w:rPr>
          <w:rFonts w:ascii="Arial" w:hAnsi="Arial" w:cs="Arial"/>
          <w:szCs w:val="24"/>
          <w:lang w:eastAsia="en-GB"/>
        </w:rPr>
        <w:t xml:space="preserve"> </w:t>
      </w:r>
    </w:p>
    <w:p w14:paraId="0F055B98" w14:textId="1A6AE6F2"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184A7C9A" w14:textId="1CD79958" w:rsidR="002C1DF7" w:rsidRDefault="007B305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876453">
        <w:rPr>
          <w:rFonts w:ascii="Arial" w:hAnsi="Arial" w:cs="Arial"/>
          <w:szCs w:val="24"/>
          <w:lang w:eastAsia="en-GB"/>
        </w:rPr>
        <w:t>continues to</w:t>
      </w:r>
      <w:r>
        <w:rPr>
          <w:rFonts w:ascii="Arial" w:hAnsi="Arial" w:cs="Arial"/>
          <w:szCs w:val="24"/>
          <w:lang w:eastAsia="en-GB"/>
        </w:rPr>
        <w:t xml:space="preserve"> </w:t>
      </w:r>
      <w:r w:rsidR="004B433A">
        <w:rPr>
          <w:rFonts w:ascii="Arial" w:hAnsi="Arial" w:cs="Arial"/>
          <w:szCs w:val="24"/>
          <w:lang w:eastAsia="en-GB"/>
        </w:rPr>
        <w:t xml:space="preserve">perform </w:t>
      </w:r>
      <w:r>
        <w:rPr>
          <w:rFonts w:ascii="Arial" w:hAnsi="Arial" w:cs="Arial"/>
          <w:szCs w:val="24"/>
          <w:lang w:eastAsia="en-GB"/>
        </w:rPr>
        <w:t>well</w:t>
      </w:r>
      <w:r w:rsidR="004B433A">
        <w:rPr>
          <w:rFonts w:ascii="Arial" w:hAnsi="Arial" w:cs="Arial"/>
          <w:szCs w:val="24"/>
          <w:lang w:eastAsia="en-GB"/>
        </w:rPr>
        <w:t xml:space="preserve"> into the new contract year</w:t>
      </w:r>
      <w:r w:rsidR="00411481">
        <w:rPr>
          <w:rFonts w:ascii="Arial" w:hAnsi="Arial" w:cs="Arial"/>
          <w:szCs w:val="24"/>
          <w:lang w:eastAsia="en-GB"/>
        </w:rPr>
        <w:t xml:space="preserve">. </w:t>
      </w:r>
      <w:r w:rsidR="00107D60">
        <w:rPr>
          <w:rFonts w:ascii="Arial" w:hAnsi="Arial" w:cs="Arial"/>
          <w:szCs w:val="24"/>
          <w:lang w:eastAsia="en-GB"/>
        </w:rPr>
        <w:t xml:space="preserve">Performance against the contract </w:t>
      </w:r>
      <w:r w:rsidR="00D7602D">
        <w:rPr>
          <w:rFonts w:ascii="Arial" w:hAnsi="Arial" w:cs="Arial"/>
          <w:szCs w:val="24"/>
          <w:lang w:eastAsia="en-GB"/>
        </w:rPr>
        <w:t>targets</w:t>
      </w:r>
      <w:r w:rsidR="00107D60">
        <w:rPr>
          <w:rFonts w:ascii="Arial" w:hAnsi="Arial" w:cs="Arial"/>
          <w:szCs w:val="24"/>
          <w:lang w:eastAsia="en-GB"/>
        </w:rPr>
        <w:t xml:space="preserve"> </w:t>
      </w:r>
      <w:r w:rsidR="004B433A">
        <w:rPr>
          <w:rFonts w:ascii="Arial" w:hAnsi="Arial" w:cs="Arial"/>
          <w:szCs w:val="24"/>
          <w:lang w:eastAsia="en-GB"/>
        </w:rPr>
        <w:t>was</w:t>
      </w:r>
      <w:r w:rsidR="00107D60">
        <w:rPr>
          <w:rFonts w:ascii="Arial" w:hAnsi="Arial" w:cs="Arial"/>
          <w:szCs w:val="24"/>
          <w:lang w:eastAsia="en-GB"/>
        </w:rPr>
        <w:t xml:space="preserve"> </w:t>
      </w:r>
      <w:r w:rsidR="00D7602D">
        <w:rPr>
          <w:rFonts w:ascii="Arial" w:hAnsi="Arial" w:cs="Arial"/>
          <w:szCs w:val="24"/>
          <w:lang w:eastAsia="en-GB"/>
        </w:rPr>
        <w:t>excellent</w:t>
      </w:r>
      <w:r w:rsidR="004B433A">
        <w:rPr>
          <w:rFonts w:ascii="Arial" w:hAnsi="Arial" w:cs="Arial"/>
          <w:szCs w:val="24"/>
          <w:lang w:eastAsia="en-GB"/>
        </w:rPr>
        <w:t xml:space="preserve"> in April</w:t>
      </w:r>
      <w:r w:rsidR="00107D60">
        <w:rPr>
          <w:rFonts w:ascii="Arial" w:hAnsi="Arial" w:cs="Arial"/>
          <w:szCs w:val="24"/>
          <w:lang w:eastAsia="en-GB"/>
        </w:rPr>
        <w:t>, with landfill divers</w:t>
      </w:r>
      <w:r w:rsidR="007572C4">
        <w:rPr>
          <w:rFonts w:ascii="Arial" w:hAnsi="Arial" w:cs="Arial"/>
          <w:szCs w:val="24"/>
          <w:lang w:eastAsia="en-GB"/>
        </w:rPr>
        <w:t xml:space="preserve">ion at </w:t>
      </w:r>
      <w:r w:rsidR="004B433A">
        <w:rPr>
          <w:rFonts w:ascii="Arial" w:hAnsi="Arial" w:cs="Arial"/>
          <w:szCs w:val="24"/>
          <w:lang w:eastAsia="en-GB"/>
        </w:rPr>
        <w:t>100</w:t>
      </w:r>
      <w:r w:rsidR="00107D60">
        <w:rPr>
          <w:rFonts w:ascii="Arial" w:hAnsi="Arial" w:cs="Arial"/>
          <w:szCs w:val="24"/>
          <w:lang w:eastAsia="en-GB"/>
        </w:rPr>
        <w:t xml:space="preserve">% (target 96.1%) and recycling of residual waste at </w:t>
      </w:r>
      <w:r w:rsidR="004B433A">
        <w:rPr>
          <w:rFonts w:ascii="Arial" w:hAnsi="Arial" w:cs="Arial"/>
          <w:szCs w:val="24"/>
          <w:lang w:eastAsia="en-GB"/>
        </w:rPr>
        <w:t>4.97</w:t>
      </w:r>
      <w:r w:rsidR="00107D60">
        <w:rPr>
          <w:rFonts w:ascii="Arial" w:hAnsi="Arial" w:cs="Arial"/>
          <w:szCs w:val="24"/>
          <w:lang w:eastAsia="en-GB"/>
        </w:rPr>
        <w:t xml:space="preserve">% (target 2.1%). </w:t>
      </w:r>
      <w:r w:rsidR="009C59ED">
        <w:rPr>
          <w:rFonts w:ascii="Arial" w:hAnsi="Arial" w:cs="Arial"/>
          <w:szCs w:val="24"/>
          <w:lang w:eastAsia="en-GB"/>
        </w:rPr>
        <w:t>Final figures are now available for the last contract year 2020/21, which showed that only 20 tonnes of waste was landfilled, and this was air pollution control residue from the energy from waste process. No contract waste was sent directly to landfill.</w:t>
      </w:r>
    </w:p>
    <w:p w14:paraId="6E75D28E" w14:textId="416B311E" w:rsidR="00E34037" w:rsidRDefault="007572C4"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and Suez are </w:t>
      </w:r>
      <w:r w:rsidR="007B78E2">
        <w:rPr>
          <w:rFonts w:ascii="Arial" w:hAnsi="Arial" w:cs="Arial"/>
          <w:szCs w:val="24"/>
          <w:lang w:eastAsia="en-GB"/>
        </w:rPr>
        <w:t>progressing</w:t>
      </w:r>
      <w:r>
        <w:rPr>
          <w:rFonts w:ascii="Arial" w:hAnsi="Arial" w:cs="Arial"/>
          <w:szCs w:val="24"/>
          <w:lang w:eastAsia="en-GB"/>
        </w:rPr>
        <w:t xml:space="preserve"> a programme of projects for </w:t>
      </w:r>
      <w:r w:rsidR="00DB647D">
        <w:rPr>
          <w:rFonts w:ascii="Arial" w:hAnsi="Arial" w:cs="Arial"/>
          <w:szCs w:val="24"/>
          <w:lang w:eastAsia="en-GB"/>
        </w:rPr>
        <w:t xml:space="preserve">improving the efficiency of the </w:t>
      </w:r>
      <w:r w:rsidR="00E34037">
        <w:rPr>
          <w:rFonts w:ascii="Arial" w:hAnsi="Arial" w:cs="Arial"/>
          <w:szCs w:val="24"/>
          <w:lang w:eastAsia="en-GB"/>
        </w:rPr>
        <w:t>transfer stations</w:t>
      </w:r>
      <w:r w:rsidR="00D2663B">
        <w:rPr>
          <w:rFonts w:ascii="Arial" w:hAnsi="Arial" w:cs="Arial"/>
          <w:szCs w:val="24"/>
          <w:lang w:eastAsia="en-GB"/>
        </w:rPr>
        <w:t>. All</w:t>
      </w:r>
      <w:r w:rsidR="00FC0C39">
        <w:rPr>
          <w:rFonts w:ascii="Arial" w:hAnsi="Arial" w:cs="Arial"/>
          <w:szCs w:val="24"/>
          <w:lang w:eastAsia="en-GB"/>
        </w:rPr>
        <w:t xml:space="preserve"> waste compactors </w:t>
      </w:r>
      <w:r w:rsidR="00D2663B">
        <w:rPr>
          <w:rFonts w:ascii="Arial" w:hAnsi="Arial" w:cs="Arial"/>
          <w:szCs w:val="24"/>
          <w:lang w:eastAsia="en-GB"/>
        </w:rPr>
        <w:t>have now been</w:t>
      </w:r>
      <w:r w:rsidR="00D64ABF">
        <w:rPr>
          <w:rFonts w:ascii="Arial" w:hAnsi="Arial" w:cs="Arial"/>
          <w:szCs w:val="24"/>
          <w:lang w:eastAsia="en-GB"/>
        </w:rPr>
        <w:t xml:space="preserve"> replaced</w:t>
      </w:r>
      <w:r w:rsidR="00D2663B">
        <w:rPr>
          <w:rFonts w:ascii="Arial" w:hAnsi="Arial" w:cs="Arial"/>
          <w:szCs w:val="24"/>
          <w:lang w:eastAsia="en-GB"/>
        </w:rPr>
        <w:t xml:space="preserve"> at Transport Avenue which will increase load weights and speeds, and extra weighbridges are currently being installed to increase vehicle turnaround times. This work will be replicated at Victoria Road. Detailed plans have now been developed for replacing the waste crane at Victoria Road and installing new fire suppression systems at both transfer stations.  </w:t>
      </w:r>
    </w:p>
    <w:p w14:paraId="1543B9A9" w14:textId="00A72D62" w:rsidR="00D2663B" w:rsidRDefault="00D2663B" w:rsidP="00D7602D">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 xml:space="preserve">On 14 May, Suez signed a combination agreement with </w:t>
      </w:r>
      <w:r w:rsidR="001B1918">
        <w:rPr>
          <w:rFonts w:ascii="Arial" w:hAnsi="Arial" w:cs="Arial"/>
          <w:bCs/>
          <w:szCs w:val="24"/>
          <w:lang w:eastAsia="en-GB"/>
        </w:rPr>
        <w:t xml:space="preserve">French </w:t>
      </w:r>
      <w:r>
        <w:rPr>
          <w:rFonts w:ascii="Arial" w:hAnsi="Arial" w:cs="Arial"/>
          <w:bCs/>
          <w:szCs w:val="24"/>
          <w:lang w:eastAsia="en-GB"/>
        </w:rPr>
        <w:t>utilities company</w:t>
      </w:r>
      <w:r w:rsidR="001B1918">
        <w:rPr>
          <w:rFonts w:ascii="Arial" w:hAnsi="Arial" w:cs="Arial"/>
          <w:bCs/>
          <w:szCs w:val="24"/>
          <w:lang w:eastAsia="en-GB"/>
        </w:rPr>
        <w:t xml:space="preserve"> </w:t>
      </w:r>
      <w:r w:rsidR="001B1918" w:rsidRPr="001B1918">
        <w:rPr>
          <w:rFonts w:ascii="Arial" w:hAnsi="Arial" w:cs="Arial"/>
          <w:bCs/>
          <w:szCs w:val="24"/>
          <w:lang w:eastAsia="en-GB"/>
        </w:rPr>
        <w:t>Veolia</w:t>
      </w:r>
      <w:r>
        <w:rPr>
          <w:rFonts w:ascii="Arial" w:hAnsi="Arial" w:cs="Arial"/>
          <w:bCs/>
          <w:szCs w:val="24"/>
          <w:lang w:eastAsia="en-GB"/>
        </w:rPr>
        <w:t xml:space="preserve">. </w:t>
      </w:r>
      <w:r w:rsidR="00ED45E5">
        <w:rPr>
          <w:rFonts w:ascii="Arial" w:hAnsi="Arial" w:cs="Arial"/>
          <w:bCs/>
          <w:szCs w:val="24"/>
          <w:lang w:eastAsia="en-GB"/>
        </w:rPr>
        <w:t xml:space="preserve">It will result in the creation of a ‘new Suez’ owned by a new consortium which will sit under the Veolia umbrella. The end of 2021 is being targeted for sale of Suez to the new consortium. It is not anticipated that this merger will have significant impacts on this contract and Suez is keeping WLWA fully informed as transition plans emerge.  </w:t>
      </w:r>
      <w:r w:rsidR="001B1918" w:rsidRPr="001B1918">
        <w:rPr>
          <w:rFonts w:ascii="Arial" w:hAnsi="Arial" w:cs="Arial"/>
          <w:bCs/>
          <w:szCs w:val="24"/>
          <w:lang w:eastAsia="en-GB"/>
        </w:rPr>
        <w:t xml:space="preserve"> </w:t>
      </w:r>
    </w:p>
    <w:p w14:paraId="2C71A9A5" w14:textId="042B324F"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20547EDB" w14:textId="68F96F61" w:rsidR="001B1918" w:rsidRDefault="00A55102" w:rsidP="00FC0C39">
      <w:pPr>
        <w:autoSpaceDE w:val="0"/>
        <w:autoSpaceDN w:val="0"/>
        <w:adjustRightInd w:val="0"/>
        <w:spacing w:after="120"/>
        <w:ind w:left="170"/>
        <w:rPr>
          <w:rFonts w:ascii="Arial" w:hAnsi="Arial" w:cs="Arial"/>
          <w:lang w:eastAsia="en-GB"/>
        </w:rPr>
      </w:pPr>
      <w:r w:rsidRPr="00A55102">
        <w:rPr>
          <w:rFonts w:ascii="Arial" w:hAnsi="Arial" w:cs="Arial"/>
          <w:lang w:eastAsia="en-GB"/>
        </w:rPr>
        <w:t xml:space="preserve">The contract is generally operating well.  </w:t>
      </w:r>
      <w:r>
        <w:rPr>
          <w:rFonts w:ascii="Arial" w:hAnsi="Arial" w:cs="Arial"/>
          <w:lang w:eastAsia="en-GB"/>
        </w:rPr>
        <w:t>Earlier this month</w:t>
      </w:r>
      <w:r w:rsidRPr="00A55102">
        <w:rPr>
          <w:rFonts w:ascii="Arial" w:hAnsi="Arial" w:cs="Arial"/>
          <w:lang w:eastAsia="en-GB"/>
        </w:rPr>
        <w:t xml:space="preserve"> a technical issue occurred at Lakeside </w:t>
      </w:r>
      <w:r>
        <w:rPr>
          <w:rFonts w:ascii="Arial" w:hAnsi="Arial" w:cs="Arial"/>
          <w:lang w:eastAsia="en-GB"/>
        </w:rPr>
        <w:t xml:space="preserve">resulting in an unplanned shutdown, </w:t>
      </w:r>
      <w:r w:rsidRPr="00A55102">
        <w:rPr>
          <w:rFonts w:ascii="Arial" w:hAnsi="Arial" w:cs="Arial"/>
          <w:lang w:eastAsia="en-GB"/>
        </w:rPr>
        <w:t xml:space="preserve">and the flows of materials were </w:t>
      </w:r>
      <w:r>
        <w:rPr>
          <w:rFonts w:ascii="Arial" w:hAnsi="Arial" w:cs="Arial"/>
          <w:lang w:eastAsia="en-GB"/>
        </w:rPr>
        <w:t xml:space="preserve">successfully </w:t>
      </w:r>
      <w:r w:rsidRPr="00A55102">
        <w:rPr>
          <w:rFonts w:ascii="Arial" w:hAnsi="Arial" w:cs="Arial"/>
          <w:lang w:eastAsia="en-GB"/>
        </w:rPr>
        <w:t>managed to other locations whilst repairs were made.</w:t>
      </w:r>
      <w:r w:rsidR="00D43C06">
        <w:rPr>
          <w:rFonts w:ascii="Arial" w:hAnsi="Arial" w:cs="Arial"/>
          <w:lang w:eastAsia="en-GB"/>
        </w:rPr>
        <w:t> </w:t>
      </w:r>
    </w:p>
    <w:p w14:paraId="3088B000" w14:textId="68298F8D"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49315167" w14:textId="54BD849D" w:rsidR="00047753" w:rsidRPr="00047753" w:rsidRDefault="00047753" w:rsidP="00047753">
      <w:pPr>
        <w:autoSpaceDE w:val="0"/>
        <w:autoSpaceDN w:val="0"/>
        <w:adjustRightInd w:val="0"/>
        <w:spacing w:after="120"/>
        <w:ind w:left="170"/>
        <w:rPr>
          <w:rFonts w:ascii="Arial" w:hAnsi="Arial" w:cs="Arial"/>
          <w:szCs w:val="24"/>
          <w:lang w:eastAsia="en-GB"/>
        </w:rPr>
      </w:pPr>
      <w:r w:rsidRPr="00047753">
        <w:rPr>
          <w:rFonts w:ascii="Arial" w:hAnsi="Arial" w:cs="Arial"/>
          <w:szCs w:val="24"/>
          <w:lang w:eastAsia="en-GB"/>
        </w:rPr>
        <w:t xml:space="preserve">Hillingdon moved to separate food collection </w:t>
      </w:r>
      <w:r>
        <w:rPr>
          <w:rFonts w:ascii="Arial" w:hAnsi="Arial" w:cs="Arial"/>
          <w:szCs w:val="24"/>
          <w:lang w:eastAsia="en-GB"/>
        </w:rPr>
        <w:t>in the week commencing</w:t>
      </w:r>
      <w:r w:rsidRPr="00047753">
        <w:rPr>
          <w:rFonts w:ascii="Arial" w:hAnsi="Arial" w:cs="Arial"/>
          <w:szCs w:val="24"/>
          <w:lang w:eastAsia="en-GB"/>
        </w:rPr>
        <w:t xml:space="preserve"> 4 May</w:t>
      </w:r>
      <w:r>
        <w:rPr>
          <w:rFonts w:ascii="Arial" w:hAnsi="Arial" w:cs="Arial"/>
          <w:szCs w:val="24"/>
          <w:lang w:eastAsia="en-GB"/>
        </w:rPr>
        <w:t xml:space="preserve"> and its food</w:t>
      </w:r>
      <w:r w:rsidRPr="00047753">
        <w:rPr>
          <w:rFonts w:ascii="Arial" w:hAnsi="Arial" w:cs="Arial"/>
          <w:szCs w:val="24"/>
          <w:lang w:eastAsia="en-GB"/>
        </w:rPr>
        <w:t xml:space="preserve"> is now being bulked at Victoria Road for AD treatment via the Bio Collectors contract. </w:t>
      </w:r>
    </w:p>
    <w:p w14:paraId="0D7909E3" w14:textId="23793614" w:rsidR="00F7112B" w:rsidRPr="00F7112B" w:rsidRDefault="00047753" w:rsidP="00047753">
      <w:pPr>
        <w:autoSpaceDE w:val="0"/>
        <w:autoSpaceDN w:val="0"/>
        <w:adjustRightInd w:val="0"/>
        <w:spacing w:after="120"/>
        <w:ind w:left="170"/>
        <w:rPr>
          <w:rFonts w:ascii="Arial" w:hAnsi="Arial" w:cs="Arial"/>
          <w:szCs w:val="24"/>
          <w:lang w:eastAsia="en-GB"/>
        </w:rPr>
      </w:pPr>
      <w:r w:rsidRPr="00047753">
        <w:rPr>
          <w:rFonts w:ascii="Arial" w:hAnsi="Arial" w:cs="Arial"/>
          <w:szCs w:val="24"/>
          <w:lang w:eastAsia="en-GB"/>
        </w:rPr>
        <w:t xml:space="preserve">The new collection is working well and </w:t>
      </w:r>
      <w:r>
        <w:rPr>
          <w:rFonts w:ascii="Arial" w:hAnsi="Arial" w:cs="Arial"/>
          <w:szCs w:val="24"/>
          <w:lang w:eastAsia="en-GB"/>
        </w:rPr>
        <w:t xml:space="preserve">tonnage data </w:t>
      </w:r>
      <w:r w:rsidRPr="00047753">
        <w:rPr>
          <w:rFonts w:ascii="Arial" w:hAnsi="Arial" w:cs="Arial"/>
          <w:szCs w:val="24"/>
          <w:lang w:eastAsia="en-GB"/>
        </w:rPr>
        <w:t>will be analyse</w:t>
      </w:r>
      <w:r>
        <w:rPr>
          <w:rFonts w:ascii="Arial" w:hAnsi="Arial" w:cs="Arial"/>
          <w:szCs w:val="24"/>
          <w:lang w:eastAsia="en-GB"/>
        </w:rPr>
        <w:t>d</w:t>
      </w:r>
      <w:r w:rsidRPr="00047753">
        <w:rPr>
          <w:rFonts w:ascii="Arial" w:hAnsi="Arial" w:cs="Arial"/>
          <w:szCs w:val="24"/>
          <w:lang w:eastAsia="en-GB"/>
        </w:rPr>
        <w:t xml:space="preserve"> over the next few months as the </w:t>
      </w:r>
      <w:r>
        <w:rPr>
          <w:rFonts w:ascii="Arial" w:hAnsi="Arial" w:cs="Arial"/>
          <w:szCs w:val="24"/>
          <w:lang w:eastAsia="en-GB"/>
        </w:rPr>
        <w:t>arrangements</w:t>
      </w:r>
      <w:r w:rsidRPr="00047753">
        <w:rPr>
          <w:rFonts w:ascii="Arial" w:hAnsi="Arial" w:cs="Arial"/>
          <w:szCs w:val="24"/>
          <w:lang w:eastAsia="en-GB"/>
        </w:rPr>
        <w:t xml:space="preserve"> settle in. Ealing and Harrow are also diverting a large proportion of their </w:t>
      </w:r>
      <w:r w:rsidRPr="00047753">
        <w:rPr>
          <w:rFonts w:ascii="Arial" w:hAnsi="Arial" w:cs="Arial"/>
          <w:szCs w:val="24"/>
          <w:lang w:eastAsia="en-GB"/>
        </w:rPr>
        <w:lastRenderedPageBreak/>
        <w:t xml:space="preserve">food waste into Victoria Road (from either Alperton Lane or Transport Avenue) to reduce travel time and increase </w:t>
      </w:r>
      <w:r w:rsidR="00E64DFC" w:rsidRPr="00047753">
        <w:rPr>
          <w:rFonts w:ascii="Arial" w:hAnsi="Arial" w:cs="Arial"/>
          <w:szCs w:val="24"/>
          <w:lang w:eastAsia="en-GB"/>
        </w:rPr>
        <w:t>efficiencies</w:t>
      </w:r>
      <w:r w:rsidRPr="00047753">
        <w:rPr>
          <w:rFonts w:ascii="Arial" w:hAnsi="Arial" w:cs="Arial"/>
          <w:szCs w:val="24"/>
          <w:lang w:eastAsia="en-GB"/>
        </w:rPr>
        <w:t>.</w:t>
      </w:r>
    </w:p>
    <w:p w14:paraId="56D51A0A" w14:textId="22ABB698"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and mixed organics</w:t>
      </w:r>
      <w:r w:rsidR="00E10466" w:rsidRPr="005B76C2">
        <w:rPr>
          <w:rFonts w:ascii="Arial" w:hAnsi="Arial" w:cs="Arial"/>
          <w:b/>
          <w:szCs w:val="24"/>
          <w:lang w:eastAsia="en-GB"/>
        </w:rPr>
        <w:t xml:space="preserve"> </w:t>
      </w:r>
      <w:r w:rsidR="00A271A3" w:rsidRPr="005B76C2">
        <w:rPr>
          <w:rFonts w:ascii="Arial" w:hAnsi="Arial" w:cs="Arial"/>
          <w:b/>
          <w:szCs w:val="24"/>
          <w:lang w:eastAsia="en-GB"/>
        </w:rPr>
        <w:t>c</w:t>
      </w:r>
      <w:r w:rsidR="00F2409E" w:rsidRPr="005B76C2">
        <w:rPr>
          <w:rFonts w:ascii="Arial" w:hAnsi="Arial" w:cs="Arial"/>
          <w:b/>
          <w:szCs w:val="24"/>
          <w:lang w:eastAsia="en-GB"/>
        </w:rPr>
        <w:t>ontract</w:t>
      </w:r>
      <w:r w:rsidR="00F4139D">
        <w:rPr>
          <w:rFonts w:ascii="Arial" w:hAnsi="Arial" w:cs="Arial"/>
          <w:b/>
          <w:szCs w:val="24"/>
          <w:lang w:eastAsia="en-GB"/>
        </w:rPr>
        <w:t>s</w:t>
      </w:r>
    </w:p>
    <w:p w14:paraId="6C18EA02" w14:textId="7F30B61D" w:rsidR="00666B60" w:rsidRDefault="00666B60" w:rsidP="00666B60">
      <w:pPr>
        <w:autoSpaceDE w:val="0"/>
        <w:autoSpaceDN w:val="0"/>
        <w:adjustRightInd w:val="0"/>
        <w:spacing w:after="120"/>
        <w:ind w:left="170"/>
        <w:rPr>
          <w:rFonts w:ascii="Arial" w:hAnsi="Arial" w:cs="Arial"/>
          <w:lang w:eastAsia="en-GB"/>
        </w:rPr>
      </w:pPr>
      <w:r>
        <w:rPr>
          <w:rFonts w:ascii="Arial" w:hAnsi="Arial" w:cs="Arial"/>
          <w:lang w:eastAsia="en-GB"/>
        </w:rPr>
        <w:t xml:space="preserve">These contracts are: </w:t>
      </w:r>
    </w:p>
    <w:p w14:paraId="11896FDC" w14:textId="694DE1F5" w:rsidR="00666B60" w:rsidRPr="00666B60" w:rsidRDefault="00666B60" w:rsidP="00666B60">
      <w:pPr>
        <w:pStyle w:val="ListParagraph"/>
        <w:numPr>
          <w:ilvl w:val="0"/>
          <w:numId w:val="13"/>
        </w:numPr>
        <w:autoSpaceDE w:val="0"/>
        <w:autoSpaceDN w:val="0"/>
        <w:adjustRightInd w:val="0"/>
        <w:spacing w:after="120"/>
        <w:rPr>
          <w:sz w:val="24"/>
          <w:szCs w:val="28"/>
          <w:lang w:eastAsia="en-GB"/>
        </w:rPr>
      </w:pPr>
      <w:r w:rsidRPr="00666B60">
        <w:rPr>
          <w:sz w:val="24"/>
          <w:szCs w:val="28"/>
          <w:lang w:eastAsia="en-GB"/>
        </w:rPr>
        <w:t xml:space="preserve">CountryStyle Recycling Ltd contract – green waste </w:t>
      </w:r>
    </w:p>
    <w:p w14:paraId="40AA0787" w14:textId="68CA8FD9" w:rsidR="00DB647D" w:rsidRPr="00666B60" w:rsidRDefault="00666B60" w:rsidP="00666B60">
      <w:pPr>
        <w:pStyle w:val="ListParagraph"/>
        <w:numPr>
          <w:ilvl w:val="0"/>
          <w:numId w:val="13"/>
        </w:numPr>
        <w:autoSpaceDE w:val="0"/>
        <w:autoSpaceDN w:val="0"/>
        <w:adjustRightInd w:val="0"/>
        <w:spacing w:after="120"/>
        <w:rPr>
          <w:sz w:val="24"/>
          <w:szCs w:val="28"/>
          <w:lang w:eastAsia="en-GB"/>
        </w:rPr>
      </w:pPr>
      <w:r w:rsidRPr="00666B60">
        <w:rPr>
          <w:sz w:val="24"/>
          <w:szCs w:val="28"/>
          <w:lang w:eastAsia="en-GB"/>
        </w:rPr>
        <w:t>West London Composting Ltd contract</w:t>
      </w:r>
      <w:r w:rsidR="00B66CA3">
        <w:rPr>
          <w:sz w:val="24"/>
          <w:szCs w:val="28"/>
          <w:lang w:eastAsia="en-GB"/>
        </w:rPr>
        <w:t xml:space="preserve"> </w:t>
      </w:r>
      <w:r w:rsidRPr="00666B60">
        <w:rPr>
          <w:sz w:val="24"/>
          <w:szCs w:val="28"/>
          <w:lang w:eastAsia="en-GB"/>
        </w:rPr>
        <w:t>– green waste and mixed organic waste.</w:t>
      </w:r>
    </w:p>
    <w:p w14:paraId="490D5145" w14:textId="3A431AA9" w:rsidR="00666B60" w:rsidRDefault="00047753" w:rsidP="0064176F">
      <w:pPr>
        <w:autoSpaceDE w:val="0"/>
        <w:autoSpaceDN w:val="0"/>
        <w:adjustRightInd w:val="0"/>
        <w:spacing w:after="120"/>
        <w:ind w:left="170"/>
        <w:rPr>
          <w:rFonts w:ascii="Arial" w:hAnsi="Arial" w:cs="Arial"/>
          <w:lang w:eastAsia="en-GB"/>
        </w:rPr>
      </w:pPr>
      <w:r w:rsidRPr="00047753">
        <w:rPr>
          <w:rFonts w:ascii="Arial" w:hAnsi="Arial" w:cs="Arial"/>
          <w:lang w:eastAsia="en-GB"/>
        </w:rPr>
        <w:t>From the end of April WLC ceased treating mixed waste for Hillingdon</w:t>
      </w:r>
      <w:r>
        <w:rPr>
          <w:rFonts w:ascii="Arial" w:hAnsi="Arial" w:cs="Arial"/>
          <w:lang w:eastAsia="en-GB"/>
        </w:rPr>
        <w:t xml:space="preserve"> as it moved to separate collections for both food and green waste</w:t>
      </w:r>
      <w:r w:rsidRPr="00047753">
        <w:rPr>
          <w:rFonts w:ascii="Arial" w:hAnsi="Arial" w:cs="Arial"/>
          <w:lang w:eastAsia="en-GB"/>
        </w:rPr>
        <w:t>. All Hillingdon green waste is now treated separately under the WLC Lot 1 contract. On 4 May Envar Composting (Part of the Heathcote Holdings Group) acquired WLC however operationally all processes remain unchanged.</w:t>
      </w:r>
    </w:p>
    <w:p w14:paraId="4351110E" w14:textId="1A9905A1" w:rsidR="002D7DA9" w:rsidRPr="0064176F" w:rsidRDefault="002D7DA9" w:rsidP="00D7602D">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Transport contracts</w:t>
      </w:r>
    </w:p>
    <w:p w14:paraId="5C12708F" w14:textId="77777777" w:rsidR="00666B60" w:rsidRPr="0064176F" w:rsidRDefault="00666B60" w:rsidP="00666B60">
      <w:pPr>
        <w:autoSpaceDE w:val="0"/>
        <w:autoSpaceDN w:val="0"/>
        <w:adjustRightInd w:val="0"/>
        <w:spacing w:after="120"/>
        <w:ind w:left="170"/>
        <w:rPr>
          <w:rFonts w:ascii="Arial" w:hAnsi="Arial" w:cs="Arial"/>
          <w:szCs w:val="24"/>
          <w:lang w:eastAsia="en-GB"/>
        </w:rPr>
      </w:pPr>
      <w:bookmarkStart w:id="0" w:name="_Hlk28851588"/>
      <w:r w:rsidRPr="0064176F">
        <w:rPr>
          <w:rFonts w:ascii="Arial" w:hAnsi="Arial" w:cs="Arial"/>
          <w:szCs w:val="24"/>
          <w:lang w:eastAsia="en-GB"/>
        </w:rPr>
        <w:t>The transport contracts are:</w:t>
      </w:r>
    </w:p>
    <w:p w14:paraId="4A750679" w14:textId="77777777" w:rsidR="00666B60" w:rsidRPr="0064176F" w:rsidRDefault="00666B60" w:rsidP="00666B60">
      <w:pPr>
        <w:pStyle w:val="ListParagraph"/>
        <w:numPr>
          <w:ilvl w:val="0"/>
          <w:numId w:val="13"/>
        </w:numPr>
        <w:autoSpaceDE w:val="0"/>
        <w:autoSpaceDN w:val="0"/>
        <w:adjustRightInd w:val="0"/>
        <w:spacing w:after="120"/>
        <w:rPr>
          <w:sz w:val="24"/>
          <w:szCs w:val="28"/>
          <w:lang w:eastAsia="en-GB"/>
        </w:rPr>
      </w:pPr>
      <w:r w:rsidRPr="0064176F">
        <w:rPr>
          <w:sz w:val="24"/>
          <w:szCs w:val="28"/>
          <w:lang w:eastAsia="en-GB"/>
        </w:rPr>
        <w:t>For transporting non-recyclable waste from HRRCs, provided by J Shorten &amp; Sons Ltd</w:t>
      </w:r>
    </w:p>
    <w:p w14:paraId="068638B6" w14:textId="77777777" w:rsidR="00666B60" w:rsidRPr="0064176F" w:rsidRDefault="00666B60" w:rsidP="00666B60">
      <w:pPr>
        <w:pStyle w:val="ListParagraph"/>
        <w:numPr>
          <w:ilvl w:val="0"/>
          <w:numId w:val="13"/>
        </w:numPr>
        <w:autoSpaceDE w:val="0"/>
        <w:autoSpaceDN w:val="0"/>
        <w:adjustRightInd w:val="0"/>
        <w:spacing w:after="120"/>
        <w:rPr>
          <w:sz w:val="24"/>
          <w:szCs w:val="28"/>
          <w:lang w:eastAsia="en-GB"/>
        </w:rPr>
      </w:pPr>
      <w:r w:rsidRPr="0064176F">
        <w:rPr>
          <w:sz w:val="24"/>
          <w:szCs w:val="28"/>
          <w:lang w:eastAsia="en-GB"/>
        </w:rPr>
        <w:t xml:space="preserve">For the removal of segregated materials from the HRRC sites in roll-on roll-off containers, provided by Suez transport. </w:t>
      </w:r>
    </w:p>
    <w:p w14:paraId="663A4F0B" w14:textId="24FF0B18" w:rsidR="00666B60" w:rsidRPr="0064176F" w:rsidRDefault="00666B60" w:rsidP="00666B60">
      <w:pPr>
        <w:autoSpaceDE w:val="0"/>
        <w:autoSpaceDN w:val="0"/>
        <w:adjustRightInd w:val="0"/>
        <w:spacing w:after="120"/>
        <w:ind w:left="170"/>
        <w:rPr>
          <w:rFonts w:ascii="Arial" w:hAnsi="Arial" w:cs="Arial"/>
          <w:b/>
          <w:bCs/>
          <w:szCs w:val="24"/>
          <w:lang w:eastAsia="en-GB"/>
        </w:rPr>
      </w:pPr>
      <w:r w:rsidRPr="0064176F">
        <w:rPr>
          <w:rFonts w:ascii="Arial" w:hAnsi="Arial" w:cs="Arial"/>
          <w:szCs w:val="24"/>
          <w:lang w:eastAsia="en-GB"/>
        </w:rPr>
        <w:t xml:space="preserve">Both contracts continue to deliver a very good service. </w:t>
      </w:r>
    </w:p>
    <w:bookmarkEnd w:id="0"/>
    <w:p w14:paraId="2E3E7B05" w14:textId="260F44B5" w:rsidR="002D7DA9" w:rsidRPr="0064176F" w:rsidRDefault="00885B22" w:rsidP="00D7602D">
      <w:pPr>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3EDF106E" w14:textId="242FB77C" w:rsidR="00861AC9" w:rsidRDefault="00666B60" w:rsidP="00861AC9">
      <w:pPr>
        <w:autoSpaceDE w:val="0"/>
        <w:autoSpaceDN w:val="0"/>
        <w:adjustRightInd w:val="0"/>
        <w:spacing w:after="120"/>
        <w:ind w:left="170"/>
        <w:rPr>
          <w:rFonts w:ascii="Arial" w:hAnsi="Arial" w:cs="Arial"/>
          <w:szCs w:val="24"/>
          <w:lang w:eastAsia="en-GB"/>
        </w:rPr>
      </w:pPr>
      <w:r w:rsidRPr="00666B60">
        <w:rPr>
          <w:rFonts w:ascii="Arial" w:hAnsi="Arial" w:cs="Arial"/>
          <w:szCs w:val="24"/>
          <w:lang w:eastAsia="en-GB"/>
        </w:rPr>
        <w:t>This contract covers the collection of Ealing Council’s dry mixed recyclables from Greenford depot (Ealing) for processing at Viridor’s MRF at Crayford. The contract began in June 2020. Other Boroughs are able to join this contract at a later date.</w:t>
      </w:r>
      <w:r w:rsidR="00861AC9" w:rsidRPr="00861AC9">
        <w:rPr>
          <w:rFonts w:ascii="Arial" w:hAnsi="Arial" w:cs="Arial"/>
          <w:szCs w:val="24"/>
          <w:lang w:eastAsia="en-GB"/>
        </w:rPr>
        <w:t xml:space="preserve"> </w:t>
      </w:r>
      <w:r w:rsidR="00861AC9" w:rsidRPr="00666B60">
        <w:rPr>
          <w:rFonts w:ascii="Arial" w:hAnsi="Arial" w:cs="Arial"/>
          <w:szCs w:val="24"/>
          <w:lang w:eastAsia="en-GB"/>
        </w:rPr>
        <w:t xml:space="preserve">This contract is </w:t>
      </w:r>
      <w:r w:rsidR="00861AC9">
        <w:rPr>
          <w:rFonts w:ascii="Arial" w:hAnsi="Arial" w:cs="Arial"/>
          <w:szCs w:val="24"/>
          <w:lang w:eastAsia="en-GB"/>
        </w:rPr>
        <w:t>performing</w:t>
      </w:r>
      <w:r w:rsidR="00861AC9" w:rsidRPr="00666B60">
        <w:rPr>
          <w:rFonts w:ascii="Arial" w:hAnsi="Arial" w:cs="Arial"/>
          <w:szCs w:val="24"/>
          <w:lang w:eastAsia="en-GB"/>
        </w:rPr>
        <w:t xml:space="preserve"> well.</w:t>
      </w:r>
    </w:p>
    <w:p w14:paraId="559ED534" w14:textId="6DBE3917" w:rsidR="001843C6" w:rsidRDefault="00047753" w:rsidP="00861AC9">
      <w:pPr>
        <w:autoSpaceDE w:val="0"/>
        <w:autoSpaceDN w:val="0"/>
        <w:adjustRightInd w:val="0"/>
        <w:spacing w:after="120"/>
        <w:ind w:left="170"/>
        <w:rPr>
          <w:rFonts w:ascii="Arial" w:hAnsi="Arial" w:cs="Arial"/>
          <w:szCs w:val="24"/>
          <w:lang w:eastAsia="en-GB"/>
        </w:rPr>
      </w:pPr>
      <w:r w:rsidRPr="00047753">
        <w:rPr>
          <w:rFonts w:ascii="Arial" w:hAnsi="Arial" w:cs="Arial"/>
          <w:szCs w:val="24"/>
          <w:lang w:eastAsia="en-GB"/>
        </w:rPr>
        <w:t xml:space="preserve">Measures put in place by Ealing to reduce contamination over Jan/Feb </w:t>
      </w:r>
      <w:r>
        <w:rPr>
          <w:rFonts w:ascii="Arial" w:hAnsi="Arial" w:cs="Arial"/>
          <w:szCs w:val="24"/>
          <w:lang w:eastAsia="en-GB"/>
        </w:rPr>
        <w:t>20</w:t>
      </w:r>
      <w:r w:rsidRPr="00047753">
        <w:rPr>
          <w:rFonts w:ascii="Arial" w:hAnsi="Arial" w:cs="Arial"/>
          <w:szCs w:val="24"/>
          <w:lang w:eastAsia="en-GB"/>
        </w:rPr>
        <w:t xml:space="preserve">21 are continuing to work well. The overall number of non-confirming loads and downgraded loads is significantly lower over April and May </w:t>
      </w:r>
      <w:r>
        <w:rPr>
          <w:rFonts w:ascii="Arial" w:hAnsi="Arial" w:cs="Arial"/>
          <w:szCs w:val="24"/>
          <w:lang w:eastAsia="en-GB"/>
        </w:rPr>
        <w:t>20</w:t>
      </w:r>
      <w:r w:rsidRPr="00047753">
        <w:rPr>
          <w:rFonts w:ascii="Arial" w:hAnsi="Arial" w:cs="Arial"/>
          <w:szCs w:val="24"/>
          <w:lang w:eastAsia="en-GB"/>
        </w:rPr>
        <w:t>21 compared to the start of the year.</w:t>
      </w:r>
    </w:p>
    <w:p w14:paraId="72C7847C" w14:textId="2081F27B" w:rsidR="00DC0A0E" w:rsidRDefault="00DC0A0E" w:rsidP="00AD3605">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Website</w:t>
      </w:r>
    </w:p>
    <w:p w14:paraId="70230410" w14:textId="216DC875" w:rsidR="00DC0A0E" w:rsidRPr="00DC0A0E" w:rsidRDefault="00DC0A0E" w:rsidP="00DC0A0E">
      <w:pPr>
        <w:autoSpaceDE w:val="0"/>
        <w:autoSpaceDN w:val="0"/>
        <w:adjustRightInd w:val="0"/>
        <w:spacing w:after="120"/>
        <w:ind w:left="170"/>
        <w:rPr>
          <w:rFonts w:ascii="Arial" w:hAnsi="Arial" w:cs="Arial"/>
          <w:szCs w:val="24"/>
          <w:lang w:eastAsia="en-GB"/>
        </w:rPr>
      </w:pPr>
      <w:r w:rsidRPr="00DC0A0E">
        <w:rPr>
          <w:rFonts w:ascii="Arial" w:hAnsi="Arial" w:cs="Arial"/>
          <w:szCs w:val="24"/>
          <w:lang w:eastAsia="en-GB"/>
        </w:rPr>
        <w:t>At the end of April a new contract</w:t>
      </w:r>
      <w:r>
        <w:rPr>
          <w:rFonts w:ascii="Arial" w:hAnsi="Arial" w:cs="Arial"/>
          <w:szCs w:val="24"/>
          <w:lang w:eastAsia="en-GB"/>
        </w:rPr>
        <w:t xml:space="preserve"> for the design of WLWA website and</w:t>
      </w:r>
      <w:r w:rsidRPr="00DC0A0E">
        <w:rPr>
          <w:rFonts w:ascii="Arial" w:hAnsi="Arial" w:cs="Arial"/>
          <w:szCs w:val="24"/>
          <w:lang w:eastAsia="en-GB"/>
        </w:rPr>
        <w:t xml:space="preserve"> intranet was awarded to </w:t>
      </w:r>
      <w:proofErr w:type="spellStart"/>
      <w:r w:rsidRPr="00DC0A0E">
        <w:rPr>
          <w:rFonts w:ascii="Arial" w:hAnsi="Arial" w:cs="Arial"/>
          <w:szCs w:val="24"/>
          <w:lang w:eastAsia="en-GB"/>
        </w:rPr>
        <w:t>Makermet</w:t>
      </w:r>
      <w:proofErr w:type="spellEnd"/>
      <w:r w:rsidRPr="00DC0A0E">
        <w:rPr>
          <w:rFonts w:ascii="Arial" w:hAnsi="Arial" w:cs="Arial"/>
          <w:szCs w:val="24"/>
          <w:lang w:eastAsia="en-GB"/>
        </w:rPr>
        <w:t>. The design and build phase has started and is progressing well.</w:t>
      </w:r>
    </w:p>
    <w:p w14:paraId="7F21B12D" w14:textId="61114F7B" w:rsidR="00047753" w:rsidRDefault="00047753" w:rsidP="00DC0A0E">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HRRCs</w:t>
      </w:r>
    </w:p>
    <w:p w14:paraId="16A19311" w14:textId="3BBCC179" w:rsidR="00047753" w:rsidRPr="00047753" w:rsidRDefault="00047753" w:rsidP="00047753">
      <w:pPr>
        <w:autoSpaceDE w:val="0"/>
        <w:autoSpaceDN w:val="0"/>
        <w:adjustRightInd w:val="0"/>
        <w:spacing w:after="120"/>
        <w:ind w:left="170"/>
        <w:rPr>
          <w:rFonts w:ascii="Arial" w:hAnsi="Arial" w:cs="Arial"/>
          <w:szCs w:val="24"/>
          <w:lang w:eastAsia="en-GB"/>
        </w:rPr>
      </w:pPr>
      <w:r w:rsidRPr="00047753">
        <w:rPr>
          <w:rFonts w:ascii="Arial" w:hAnsi="Arial" w:cs="Arial"/>
          <w:szCs w:val="24"/>
          <w:lang w:eastAsia="en-GB"/>
        </w:rPr>
        <w:t xml:space="preserve">WLWA has procured a new booking system which launched near the end of May.  The new </w:t>
      </w:r>
      <w:bookmarkStart w:id="1" w:name="_GoBack"/>
      <w:bookmarkEnd w:id="1"/>
      <w:r w:rsidRPr="00047753">
        <w:rPr>
          <w:rFonts w:ascii="Arial" w:hAnsi="Arial" w:cs="Arial"/>
          <w:szCs w:val="24"/>
          <w:lang w:eastAsia="en-GB"/>
        </w:rPr>
        <w:t>system operated by Pentagull is quicker and easier to use as residents do not need an account to create or manage bookings.  The system is used by sites in Brent, Ealing, Hounslow and Richmond.  The booking system helps manage traffic flows, numbers on site to ensure appropriate distancing and provides useful data regarding usage and demand for the services.  Going forward as Covid-19 restrictions ease the system will continue to be an essential resource to manage traffic flows and optimise services to residents.</w:t>
      </w:r>
    </w:p>
    <w:p w14:paraId="71AC5534" w14:textId="35A1114E"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861AC9">
        <w:rPr>
          <w:rFonts w:ascii="Arial" w:hAnsi="Arial" w:cs="Arial"/>
          <w:b/>
          <w:bCs/>
          <w:szCs w:val="24"/>
          <w:lang w:eastAsia="en-GB"/>
        </w:rPr>
        <w:t xml:space="preserve">Abbey Road </w:t>
      </w:r>
      <w:r w:rsidR="00666543" w:rsidRPr="00861AC9">
        <w:rPr>
          <w:rFonts w:ascii="Arial" w:hAnsi="Arial" w:cs="Arial"/>
          <w:b/>
          <w:bCs/>
          <w:szCs w:val="24"/>
          <w:lang w:eastAsia="en-GB"/>
        </w:rPr>
        <w:t>HRRC and WTS</w:t>
      </w:r>
    </w:p>
    <w:p w14:paraId="11D4F803" w14:textId="166F97A5" w:rsidR="009E207C" w:rsidRDefault="001D42E5"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 on behalf of Brent.</w:t>
      </w:r>
      <w:r>
        <w:rPr>
          <w:rFonts w:ascii="Arial" w:hAnsi="Arial" w:cs="Arial"/>
          <w:szCs w:val="24"/>
          <w:lang w:eastAsia="en-GB"/>
        </w:rPr>
        <w:t xml:space="preserve"> The HRRC has been shortlisted for Civic Amenity Site of the Year at the Awards for Excellence in Recycling and Waste Management. It will be up against sites from Buckinghamshire and Newport, with the winner announced at an event on 1 July at the Landmark Hotel in Marylebone.</w:t>
      </w:r>
      <w:r w:rsidR="00666543">
        <w:rPr>
          <w:rFonts w:ascii="Arial" w:hAnsi="Arial" w:cs="Arial"/>
          <w:szCs w:val="24"/>
          <w:lang w:eastAsia="en-GB"/>
        </w:rPr>
        <w:t xml:space="preserve"> </w:t>
      </w:r>
    </w:p>
    <w:p w14:paraId="2F27209B" w14:textId="73D37267" w:rsidR="001D42E5" w:rsidRDefault="001D42E5" w:rsidP="00247F6D">
      <w:pPr>
        <w:autoSpaceDE w:val="0"/>
        <w:autoSpaceDN w:val="0"/>
        <w:adjustRightInd w:val="0"/>
        <w:spacing w:after="120"/>
        <w:ind w:left="170"/>
        <w:rPr>
          <w:rFonts w:ascii="Arial" w:hAnsi="Arial" w:cs="Arial"/>
        </w:rPr>
      </w:pPr>
      <w:r>
        <w:rPr>
          <w:rFonts w:ascii="Arial" w:hAnsi="Arial" w:cs="Arial"/>
        </w:rPr>
        <w:t>The successful award submission summarised the improvements made at the site to make it a key part of west London’s circular economy</w:t>
      </w:r>
      <w:r w:rsidR="00E64DFC">
        <w:rPr>
          <w:rFonts w:ascii="Arial" w:hAnsi="Arial" w:cs="Arial"/>
        </w:rPr>
        <w:t xml:space="preserve"> that is leading the way towards Net Zero</w:t>
      </w:r>
      <w:r>
        <w:rPr>
          <w:rFonts w:ascii="Arial" w:hAnsi="Arial" w:cs="Arial"/>
        </w:rPr>
        <w:t>. The most recent improvements include:</w:t>
      </w:r>
    </w:p>
    <w:p w14:paraId="194A8BC3" w14:textId="431B3AAF" w:rsidR="001D42E5" w:rsidRDefault="001D42E5" w:rsidP="001D42E5">
      <w:pPr>
        <w:pStyle w:val="ListParagraph"/>
        <w:numPr>
          <w:ilvl w:val="0"/>
          <w:numId w:val="13"/>
        </w:numPr>
        <w:autoSpaceDE w:val="0"/>
        <w:autoSpaceDN w:val="0"/>
        <w:adjustRightInd w:val="0"/>
        <w:spacing w:after="120"/>
        <w:rPr>
          <w:sz w:val="24"/>
          <w:szCs w:val="28"/>
          <w:lang w:eastAsia="en-GB"/>
        </w:rPr>
      </w:pPr>
      <w:r w:rsidRPr="001D42E5">
        <w:rPr>
          <w:sz w:val="24"/>
          <w:szCs w:val="28"/>
          <w:lang w:eastAsia="en-GB"/>
        </w:rPr>
        <w:t>Development</w:t>
      </w:r>
      <w:r>
        <w:rPr>
          <w:sz w:val="24"/>
          <w:szCs w:val="28"/>
          <w:lang w:eastAsia="en-GB"/>
        </w:rPr>
        <w:t xml:space="preserve"> of an on-site workshop for bike refurbishment, which is nearly complete</w:t>
      </w:r>
    </w:p>
    <w:p w14:paraId="06A72EA2" w14:textId="26C852EA" w:rsidR="001D42E5" w:rsidRDefault="001D42E5" w:rsidP="001D42E5">
      <w:pPr>
        <w:pStyle w:val="ListParagraph"/>
        <w:numPr>
          <w:ilvl w:val="0"/>
          <w:numId w:val="13"/>
        </w:numPr>
        <w:autoSpaceDE w:val="0"/>
        <w:autoSpaceDN w:val="0"/>
        <w:adjustRightInd w:val="0"/>
        <w:spacing w:after="120"/>
        <w:rPr>
          <w:sz w:val="24"/>
          <w:szCs w:val="28"/>
          <w:lang w:eastAsia="en-GB"/>
        </w:rPr>
      </w:pPr>
      <w:r>
        <w:rPr>
          <w:sz w:val="24"/>
          <w:szCs w:val="28"/>
          <w:lang w:eastAsia="en-GB"/>
        </w:rPr>
        <w:t>Digitisation, meaning that 80% of the site’s paperwork is now electronic</w:t>
      </w:r>
    </w:p>
    <w:p w14:paraId="6E21A9E8" w14:textId="662C3EDA" w:rsidR="001D42E5" w:rsidRDefault="001D42E5" w:rsidP="001D42E5">
      <w:pPr>
        <w:pStyle w:val="ListParagraph"/>
        <w:numPr>
          <w:ilvl w:val="0"/>
          <w:numId w:val="13"/>
        </w:numPr>
        <w:autoSpaceDE w:val="0"/>
        <w:autoSpaceDN w:val="0"/>
        <w:adjustRightInd w:val="0"/>
        <w:spacing w:after="120"/>
        <w:rPr>
          <w:sz w:val="24"/>
          <w:szCs w:val="28"/>
          <w:lang w:eastAsia="en-GB"/>
        </w:rPr>
      </w:pPr>
      <w:r>
        <w:rPr>
          <w:sz w:val="24"/>
          <w:szCs w:val="28"/>
          <w:lang w:eastAsia="en-GB"/>
        </w:rPr>
        <w:lastRenderedPageBreak/>
        <w:t xml:space="preserve">Extra separation </w:t>
      </w:r>
      <w:r w:rsidR="00E64DFC">
        <w:rPr>
          <w:sz w:val="24"/>
          <w:szCs w:val="28"/>
          <w:lang w:eastAsia="en-GB"/>
        </w:rPr>
        <w:t>of valuable recyclables including batteries and print cartridges, with further trials in the pipeline for new materials</w:t>
      </w:r>
    </w:p>
    <w:p w14:paraId="4A740F9B" w14:textId="280FECCE" w:rsidR="00E64DFC" w:rsidRDefault="00E64DFC" w:rsidP="001D42E5">
      <w:pPr>
        <w:pStyle w:val="ListParagraph"/>
        <w:numPr>
          <w:ilvl w:val="0"/>
          <w:numId w:val="13"/>
        </w:numPr>
        <w:autoSpaceDE w:val="0"/>
        <w:autoSpaceDN w:val="0"/>
        <w:adjustRightInd w:val="0"/>
        <w:spacing w:after="120"/>
        <w:rPr>
          <w:sz w:val="24"/>
          <w:szCs w:val="28"/>
          <w:lang w:eastAsia="en-GB"/>
        </w:rPr>
      </w:pPr>
      <w:r>
        <w:rPr>
          <w:sz w:val="24"/>
          <w:szCs w:val="28"/>
          <w:lang w:eastAsia="en-GB"/>
        </w:rPr>
        <w:t xml:space="preserve">Recruitment of two waste minimisation operatives, who will focus on helping </w:t>
      </w:r>
      <w:r w:rsidR="00B3099A">
        <w:rPr>
          <w:sz w:val="24"/>
          <w:szCs w:val="28"/>
          <w:lang w:eastAsia="en-GB"/>
        </w:rPr>
        <w:t>residents’</w:t>
      </w:r>
      <w:r>
        <w:rPr>
          <w:sz w:val="24"/>
          <w:szCs w:val="28"/>
          <w:lang w:eastAsia="en-GB"/>
        </w:rPr>
        <w:t xml:space="preserve"> transition to resource efficient behaviours</w:t>
      </w:r>
    </w:p>
    <w:p w14:paraId="1D834D1C" w14:textId="60BEF37F" w:rsidR="00E64DFC" w:rsidRDefault="00E64DFC" w:rsidP="001D42E5">
      <w:pPr>
        <w:pStyle w:val="ListParagraph"/>
        <w:numPr>
          <w:ilvl w:val="0"/>
          <w:numId w:val="13"/>
        </w:numPr>
        <w:autoSpaceDE w:val="0"/>
        <w:autoSpaceDN w:val="0"/>
        <w:adjustRightInd w:val="0"/>
        <w:spacing w:after="120"/>
        <w:rPr>
          <w:sz w:val="24"/>
          <w:szCs w:val="28"/>
          <w:lang w:eastAsia="en-GB"/>
        </w:rPr>
      </w:pPr>
      <w:r>
        <w:rPr>
          <w:sz w:val="24"/>
          <w:szCs w:val="28"/>
          <w:lang w:eastAsia="en-GB"/>
        </w:rPr>
        <w:t>Launch of a new visitor survey on garden waste recycling habits to inform service design</w:t>
      </w:r>
    </w:p>
    <w:p w14:paraId="4BC4567D" w14:textId="06546855" w:rsidR="00E64DFC" w:rsidRDefault="00E64DFC" w:rsidP="001D42E5">
      <w:pPr>
        <w:pStyle w:val="ListParagraph"/>
        <w:numPr>
          <w:ilvl w:val="0"/>
          <w:numId w:val="13"/>
        </w:numPr>
        <w:autoSpaceDE w:val="0"/>
        <w:autoSpaceDN w:val="0"/>
        <w:adjustRightInd w:val="0"/>
        <w:spacing w:after="120"/>
        <w:rPr>
          <w:sz w:val="24"/>
          <w:szCs w:val="28"/>
          <w:lang w:eastAsia="en-GB"/>
        </w:rPr>
      </w:pPr>
      <w:r>
        <w:rPr>
          <w:noProof/>
          <w:lang w:eastAsia="en-GB"/>
        </w:rPr>
        <w:drawing>
          <wp:anchor distT="0" distB="0" distL="114300" distR="114300" simplePos="0" relativeHeight="251660288" behindDoc="1" locked="0" layoutInCell="1" allowOverlap="1" wp14:anchorId="16A4273B" wp14:editId="13266E13">
            <wp:simplePos x="0" y="0"/>
            <wp:positionH relativeFrom="column">
              <wp:posOffset>3143250</wp:posOffset>
            </wp:positionH>
            <wp:positionV relativeFrom="paragraph">
              <wp:posOffset>287655</wp:posOffset>
            </wp:positionV>
            <wp:extent cx="2978150" cy="2233295"/>
            <wp:effectExtent l="0" t="0" r="0" b="0"/>
            <wp:wrapTight wrapText="bothSides">
              <wp:wrapPolygon edited="0">
                <wp:start x="0" y="0"/>
                <wp:lineTo x="0" y="21373"/>
                <wp:lineTo x="21416" y="21373"/>
                <wp:lineTo x="214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0" cy="2233295"/>
                    </a:xfrm>
                    <a:prstGeom prst="rect">
                      <a:avLst/>
                    </a:prstGeom>
                    <a:noFill/>
                    <a:ln>
                      <a:noFill/>
                    </a:ln>
                  </pic:spPr>
                </pic:pic>
              </a:graphicData>
            </a:graphic>
          </wp:anchor>
        </w:drawing>
      </w:r>
      <w:r>
        <w:rPr>
          <w:sz w:val="24"/>
          <w:szCs w:val="28"/>
          <w:lang w:eastAsia="en-GB"/>
        </w:rPr>
        <w:t xml:space="preserve">Wild flower meadows are now in bloom </w:t>
      </w:r>
      <w:r w:rsidR="00FE424A">
        <w:rPr>
          <w:sz w:val="24"/>
          <w:szCs w:val="28"/>
          <w:lang w:eastAsia="en-GB"/>
        </w:rPr>
        <w:t xml:space="preserve">(see photos) </w:t>
      </w:r>
      <w:r>
        <w:rPr>
          <w:sz w:val="24"/>
          <w:szCs w:val="28"/>
          <w:lang w:eastAsia="en-GB"/>
        </w:rPr>
        <w:t xml:space="preserve">and attracting lots of biodiversity </w:t>
      </w:r>
    </w:p>
    <w:p w14:paraId="0069CCB5" w14:textId="7776E09F" w:rsidR="00E64DFC" w:rsidRPr="00E64DFC" w:rsidRDefault="00E64DFC" w:rsidP="00E64DFC">
      <w:pPr>
        <w:autoSpaceDE w:val="0"/>
        <w:autoSpaceDN w:val="0"/>
        <w:adjustRightInd w:val="0"/>
        <w:spacing w:after="120"/>
        <w:rPr>
          <w:szCs w:val="28"/>
          <w:lang w:eastAsia="en-GB"/>
        </w:rPr>
      </w:pPr>
      <w:r>
        <w:rPr>
          <w:noProof/>
          <w:lang w:eastAsia="en-GB"/>
        </w:rPr>
        <w:drawing>
          <wp:anchor distT="0" distB="0" distL="114300" distR="114300" simplePos="0" relativeHeight="251659264" behindDoc="0" locked="0" layoutInCell="1" allowOverlap="1" wp14:anchorId="14C964F0" wp14:editId="1FF81A6A">
            <wp:simplePos x="0" y="0"/>
            <wp:positionH relativeFrom="column">
              <wp:posOffset>0</wp:posOffset>
            </wp:positionH>
            <wp:positionV relativeFrom="paragraph">
              <wp:posOffset>318</wp:posOffset>
            </wp:positionV>
            <wp:extent cx="2978244" cy="223361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244" cy="2233612"/>
                    </a:xfrm>
                    <a:prstGeom prst="rect">
                      <a:avLst/>
                    </a:prstGeom>
                    <a:noFill/>
                    <a:ln>
                      <a:noFill/>
                    </a:ln>
                  </pic:spPr>
                </pic:pic>
              </a:graphicData>
            </a:graphic>
          </wp:anchor>
        </w:drawing>
      </w:r>
    </w:p>
    <w:p w14:paraId="07928981" w14:textId="1AF9D550" w:rsidR="00A06F3B" w:rsidRDefault="006740D6" w:rsidP="00D7602D">
      <w:pPr>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p>
    <w:p w14:paraId="1D972053" w14:textId="77777777" w:rsidR="00B3099A" w:rsidRDefault="00B3099A"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A traffic flow assessment is currently being conducted at Abbey Road to address hazard observation reports of traffic related near misses. On-going health and safety work at Abbey Road includes an update of risk assessments and further training and certification.</w:t>
      </w:r>
    </w:p>
    <w:p w14:paraId="7AAB9EC9" w14:textId="640F809B" w:rsidR="00AB487D" w:rsidRDefault="00B3099A"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 new toolbox talk on Covid-19 has been developed and rolled out to all staff. </w:t>
      </w:r>
    </w:p>
    <w:p w14:paraId="76A8797A" w14:textId="3B13AD59" w:rsidR="00116896" w:rsidRPr="00C73F8E"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6DA3869E" w14:textId="67421083" w:rsidR="00B66CA3" w:rsidRPr="00B66CA3" w:rsidRDefault="00B66CA3" w:rsidP="00B66CA3">
      <w:pPr>
        <w:autoSpaceDE w:val="0"/>
        <w:autoSpaceDN w:val="0"/>
        <w:adjustRightInd w:val="0"/>
        <w:spacing w:after="120"/>
        <w:ind w:left="170"/>
        <w:rPr>
          <w:rFonts w:ascii="Arial" w:hAnsi="Arial" w:cs="Arial"/>
          <w:szCs w:val="24"/>
          <w:lang w:eastAsia="en-GB"/>
        </w:rPr>
      </w:pPr>
      <w:r w:rsidRPr="00B66CA3">
        <w:rPr>
          <w:rFonts w:ascii="Arial" w:hAnsi="Arial" w:cs="Arial"/>
          <w:szCs w:val="24"/>
          <w:lang w:eastAsia="en-GB"/>
        </w:rPr>
        <w:t xml:space="preserve">The impacts of </w:t>
      </w:r>
      <w:r w:rsidR="00861AC9">
        <w:rPr>
          <w:rFonts w:ascii="Arial" w:hAnsi="Arial" w:cs="Arial"/>
          <w:szCs w:val="24"/>
          <w:lang w:eastAsia="en-GB"/>
        </w:rPr>
        <w:t>the pandemic</w:t>
      </w:r>
      <w:r w:rsidRPr="00B66CA3">
        <w:rPr>
          <w:rFonts w:ascii="Arial" w:hAnsi="Arial" w:cs="Arial"/>
          <w:szCs w:val="24"/>
          <w:lang w:eastAsia="en-GB"/>
        </w:rPr>
        <w:t xml:space="preserve"> have led to changes in waste flows, </w:t>
      </w:r>
      <w:r w:rsidR="00861AC9">
        <w:rPr>
          <w:rFonts w:ascii="Arial" w:hAnsi="Arial" w:cs="Arial"/>
          <w:szCs w:val="24"/>
          <w:lang w:eastAsia="en-GB"/>
        </w:rPr>
        <w:t>please refer to the budget monitoring report for more info</w:t>
      </w:r>
      <w:r w:rsidR="00E64DFC">
        <w:rPr>
          <w:rFonts w:ascii="Arial" w:hAnsi="Arial" w:cs="Arial"/>
          <w:szCs w:val="24"/>
          <w:lang w:eastAsia="en-GB"/>
        </w:rPr>
        <w:t>r</w:t>
      </w:r>
      <w:r w:rsidR="00861AC9">
        <w:rPr>
          <w:rFonts w:ascii="Arial" w:hAnsi="Arial" w:cs="Arial"/>
          <w:szCs w:val="24"/>
          <w:lang w:eastAsia="en-GB"/>
        </w:rPr>
        <w:t>mation</w:t>
      </w:r>
      <w:r w:rsidRPr="00B66CA3">
        <w:rPr>
          <w:rFonts w:ascii="Arial" w:hAnsi="Arial" w:cs="Arial"/>
          <w:szCs w:val="24"/>
          <w:lang w:eastAsia="en-GB"/>
        </w:rPr>
        <w:t>.</w:t>
      </w:r>
    </w:p>
    <w:p w14:paraId="7E380631" w14:textId="13EBCE83"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718BAAFE" w14:textId="1430756E" w:rsidR="00946688" w:rsidRPr="00946688" w:rsidRDefault="00AB48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946688">
        <w:rPr>
          <w:rFonts w:ascii="Arial" w:hAnsi="Arial" w:cs="Arial"/>
          <w:bCs/>
          <w:szCs w:val="24"/>
          <w:lang w:eastAsia="en-GB"/>
        </w:rPr>
        <w:t xml:space="preserve"> </w:t>
      </w:r>
    </w:p>
    <w:p w14:paraId="63BB4AD6" w14:textId="25D2E589"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EF94FE7" w14:textId="752CF688" w:rsidR="00946688" w:rsidRDefault="00861AC9"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Any specific legal issues are described in the body of this report</w:t>
      </w:r>
      <w:r w:rsidR="00AB487D" w:rsidRPr="00AB487D">
        <w:rPr>
          <w:rFonts w:ascii="Arial" w:hAnsi="Arial" w:cs="Arial"/>
          <w:bCs/>
          <w:szCs w:val="24"/>
          <w:lang w:eastAsia="en-GB"/>
        </w:rPr>
        <w:t>.</w:t>
      </w:r>
    </w:p>
    <w:p w14:paraId="69C3B684" w14:textId="4FFB21AB" w:rsidR="00131AC7" w:rsidRPr="006E5C2F"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5E2C21D9" w14:textId="4E68DCCF" w:rsidTr="000379BA">
        <w:tc>
          <w:tcPr>
            <w:tcW w:w="1163" w:type="dxa"/>
          </w:tcPr>
          <w:p w14:paraId="1D075DDF"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EA90562" w14:textId="77777777" w:rsidR="000379BA" w:rsidRPr="007A3E6A" w:rsidRDefault="000379BA" w:rsidP="00E04143">
            <w:pPr>
              <w:spacing w:before="120" w:after="120"/>
              <w:ind w:right="113"/>
              <w:rPr>
                <w:rFonts w:ascii="Arial" w:hAnsi="Arial" w:cs="Arial"/>
                <w:i/>
                <w:szCs w:val="24"/>
              </w:rPr>
            </w:pPr>
          </w:p>
        </w:tc>
        <w:tc>
          <w:tcPr>
            <w:tcW w:w="4820" w:type="dxa"/>
          </w:tcPr>
          <w:p w14:paraId="728A0571" w14:textId="7186DBE0"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425BA165" w14:textId="33FFC3B3" w:rsidR="000379BA" w:rsidRDefault="00DC0A0E" w:rsidP="00A63E47">
            <w:pPr>
              <w:ind w:right="113"/>
              <w:rPr>
                <w:rFonts w:ascii="Arial" w:hAnsi="Arial" w:cs="Arial"/>
                <w:szCs w:val="24"/>
              </w:rPr>
            </w:pPr>
            <w:hyperlink r:id="rId10"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F75CDD9" w14:textId="2629D7B5" w:rsidR="000379BA" w:rsidRDefault="00E71488" w:rsidP="00244CE9">
            <w:pPr>
              <w:spacing w:before="120"/>
              <w:ind w:right="113"/>
              <w:rPr>
                <w:rFonts w:ascii="Arial" w:hAnsi="Arial"/>
              </w:rPr>
            </w:pPr>
            <w:r>
              <w:rPr>
                <w:rFonts w:ascii="Arial" w:hAnsi="Arial"/>
              </w:rPr>
              <w:t>Sarah Ellis</w:t>
            </w:r>
            <w:r w:rsidR="000379BA">
              <w:rPr>
                <w:rFonts w:ascii="Arial" w:hAnsi="Arial"/>
              </w:rPr>
              <w:t xml:space="preserve">, </w:t>
            </w:r>
            <w:r>
              <w:rPr>
                <w:rFonts w:ascii="Arial" w:hAnsi="Arial"/>
              </w:rPr>
              <w:t>Operations Manager</w:t>
            </w:r>
            <w:r w:rsidR="000379BA">
              <w:rPr>
                <w:rFonts w:ascii="Arial" w:hAnsi="Arial"/>
              </w:rPr>
              <w:t xml:space="preserve">, </w:t>
            </w:r>
          </w:p>
          <w:p w14:paraId="3BAFB128" w14:textId="3FE76ABA" w:rsidR="000379BA" w:rsidRPr="008F7A7C" w:rsidRDefault="00DC0A0E" w:rsidP="00A63E47">
            <w:pPr>
              <w:ind w:right="113"/>
              <w:rPr>
                <w:rFonts w:ascii="Arial" w:hAnsi="Arial"/>
              </w:rPr>
            </w:pPr>
            <w:hyperlink r:id="rId11" w:history="1"/>
            <w:hyperlink r:id="rId12" w:history="1">
              <w:r w:rsidR="007C4F10" w:rsidRPr="00995E9A">
                <w:rPr>
                  <w:rStyle w:val="Hyperlink"/>
                  <w:rFonts w:ascii="Arial" w:hAnsi="Arial"/>
                </w:rPr>
                <w:t>sarahellis@westlondonwaste.gov.uk</w:t>
              </w:r>
            </w:hyperlink>
            <w:r w:rsidR="007C4F10">
              <w:rPr>
                <w:rFonts w:ascii="Arial" w:hAnsi="Arial"/>
              </w:rPr>
              <w:t xml:space="preserve"> </w:t>
            </w:r>
          </w:p>
        </w:tc>
        <w:tc>
          <w:tcPr>
            <w:tcW w:w="4820" w:type="dxa"/>
          </w:tcPr>
          <w:p w14:paraId="5318D5F5"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550FAB7F" w14:textId="77777777" w:rsidR="000379BA" w:rsidRDefault="000379BA" w:rsidP="00F529F1">
            <w:pPr>
              <w:spacing w:before="120"/>
              <w:ind w:right="113"/>
              <w:rPr>
                <w:rFonts w:ascii="Arial" w:hAnsi="Arial" w:cs="Arial"/>
                <w:szCs w:val="24"/>
              </w:rPr>
            </w:pPr>
          </w:p>
          <w:p w14:paraId="27EBD528" w14:textId="5BD5D9AD" w:rsidR="000379BA" w:rsidRDefault="000379BA" w:rsidP="00A63E47">
            <w:pPr>
              <w:ind w:right="113"/>
              <w:rPr>
                <w:rFonts w:ascii="Arial" w:hAnsi="Arial" w:cs="Arial"/>
                <w:szCs w:val="24"/>
              </w:rPr>
            </w:pPr>
            <w:r>
              <w:rPr>
                <w:rFonts w:ascii="Arial" w:hAnsi="Arial" w:cs="Arial"/>
                <w:szCs w:val="24"/>
              </w:rPr>
              <w:t>01895 545515</w:t>
            </w:r>
          </w:p>
        </w:tc>
      </w:tr>
    </w:tbl>
    <w:p w14:paraId="6F2E1817" w14:textId="598E5CC6" w:rsidR="004A7478" w:rsidRPr="004A7478" w:rsidRDefault="004A7478" w:rsidP="00FB7A5A">
      <w:pPr>
        <w:spacing w:after="240"/>
        <w:outlineLvl w:val="3"/>
        <w:rPr>
          <w:rFonts w:ascii="Arial" w:hAnsi="Arial" w:cs="Arial"/>
          <w:szCs w:val="24"/>
        </w:rPr>
      </w:pPr>
    </w:p>
    <w:sectPr w:rsidR="004A7478" w:rsidRPr="004A7478" w:rsidSect="00400672">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C954" w14:textId="77777777" w:rsidR="00BF60F2" w:rsidRDefault="00BF60F2">
      <w:r>
        <w:separator/>
      </w:r>
    </w:p>
  </w:endnote>
  <w:endnote w:type="continuationSeparator" w:id="0">
    <w:p w14:paraId="78F4D387" w14:textId="77777777" w:rsidR="00BF60F2" w:rsidRDefault="00BF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944D" w14:textId="77777777" w:rsidR="00F4139D" w:rsidRDefault="00F4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29B7" w14:textId="699A013A"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DC0A0E">
      <w:rPr>
        <w:rFonts w:ascii="Arial" w:hAnsi="Arial" w:cs="Arial"/>
        <w:noProof/>
        <w:sz w:val="20"/>
        <w:szCs w:val="22"/>
      </w:rPr>
      <w:t>2</w:t>
    </w:r>
    <w:r w:rsidRPr="005F50AD">
      <w:rPr>
        <w:rFonts w:ascii="Arial" w:hAnsi="Arial" w:cs="Arial"/>
        <w:noProof/>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668BF" w14:textId="77777777" w:rsidR="00F4139D" w:rsidRDefault="00F4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C7E9" w14:textId="77777777" w:rsidR="00BF60F2" w:rsidRDefault="00BF60F2">
      <w:r>
        <w:separator/>
      </w:r>
    </w:p>
  </w:footnote>
  <w:footnote w:type="continuationSeparator" w:id="0">
    <w:p w14:paraId="3AC78E45" w14:textId="77777777" w:rsidR="00BF60F2" w:rsidRDefault="00BF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0B33" w14:textId="77777777" w:rsidR="00F4139D" w:rsidRDefault="00F4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7496" w14:textId="3FC5D5C2" w:rsidR="00F25CB2" w:rsidRDefault="00F25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BD56" w14:textId="77777777" w:rsidR="00F4139D" w:rsidRDefault="00F4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5"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1"/>
  </w:num>
  <w:num w:numId="5">
    <w:abstractNumId w:val="15"/>
  </w:num>
  <w:num w:numId="6">
    <w:abstractNumId w:val="2"/>
  </w:num>
  <w:num w:numId="7">
    <w:abstractNumId w:val="10"/>
  </w:num>
  <w:num w:numId="8">
    <w:abstractNumId w:val="6"/>
  </w:num>
  <w:num w:numId="9">
    <w:abstractNumId w:val="13"/>
  </w:num>
  <w:num w:numId="10">
    <w:abstractNumId w:val="1"/>
  </w:num>
  <w:num w:numId="11">
    <w:abstractNumId w:val="4"/>
  </w:num>
  <w:num w:numId="12">
    <w:abstractNumId w:val="3"/>
  </w:num>
  <w:num w:numId="13">
    <w:abstractNumId w:val="5"/>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6FE3"/>
    <w:rsid w:val="0001197A"/>
    <w:rsid w:val="00011E40"/>
    <w:rsid w:val="000130E9"/>
    <w:rsid w:val="0001346C"/>
    <w:rsid w:val="00013985"/>
    <w:rsid w:val="00013C4F"/>
    <w:rsid w:val="0001419F"/>
    <w:rsid w:val="0001642F"/>
    <w:rsid w:val="00016DEE"/>
    <w:rsid w:val="00016FA7"/>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BB3"/>
    <w:rsid w:val="00036E8F"/>
    <w:rsid w:val="000379BA"/>
    <w:rsid w:val="00040377"/>
    <w:rsid w:val="00040889"/>
    <w:rsid w:val="00042940"/>
    <w:rsid w:val="00042DDC"/>
    <w:rsid w:val="00043326"/>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0F705A"/>
    <w:rsid w:val="00100118"/>
    <w:rsid w:val="001001BA"/>
    <w:rsid w:val="00100B13"/>
    <w:rsid w:val="00101539"/>
    <w:rsid w:val="001023CF"/>
    <w:rsid w:val="00104087"/>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43C6"/>
    <w:rsid w:val="0018561E"/>
    <w:rsid w:val="00185C41"/>
    <w:rsid w:val="0018668E"/>
    <w:rsid w:val="001870A6"/>
    <w:rsid w:val="00187CEE"/>
    <w:rsid w:val="00191656"/>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817"/>
    <w:rsid w:val="001C305E"/>
    <w:rsid w:val="001C3393"/>
    <w:rsid w:val="001C349B"/>
    <w:rsid w:val="001C3A3A"/>
    <w:rsid w:val="001C3C2B"/>
    <w:rsid w:val="001C4521"/>
    <w:rsid w:val="001C4C56"/>
    <w:rsid w:val="001C52C7"/>
    <w:rsid w:val="001C58AF"/>
    <w:rsid w:val="001C661D"/>
    <w:rsid w:val="001C68E4"/>
    <w:rsid w:val="001C71E5"/>
    <w:rsid w:val="001C71FB"/>
    <w:rsid w:val="001C7219"/>
    <w:rsid w:val="001C772F"/>
    <w:rsid w:val="001D0669"/>
    <w:rsid w:val="001D3477"/>
    <w:rsid w:val="001D39CC"/>
    <w:rsid w:val="001D42AE"/>
    <w:rsid w:val="001D42E5"/>
    <w:rsid w:val="001D4FEB"/>
    <w:rsid w:val="001D5AA2"/>
    <w:rsid w:val="001D68E6"/>
    <w:rsid w:val="001D6AC5"/>
    <w:rsid w:val="001D6FC8"/>
    <w:rsid w:val="001E0E28"/>
    <w:rsid w:val="001E1F60"/>
    <w:rsid w:val="001E20E6"/>
    <w:rsid w:val="001E2FA0"/>
    <w:rsid w:val="001E3F45"/>
    <w:rsid w:val="001E57DC"/>
    <w:rsid w:val="001E7346"/>
    <w:rsid w:val="001F0A87"/>
    <w:rsid w:val="001F0DA3"/>
    <w:rsid w:val="001F0F68"/>
    <w:rsid w:val="001F1CF3"/>
    <w:rsid w:val="001F2048"/>
    <w:rsid w:val="001F2115"/>
    <w:rsid w:val="001F2652"/>
    <w:rsid w:val="001F2FE9"/>
    <w:rsid w:val="001F7B2E"/>
    <w:rsid w:val="0020276D"/>
    <w:rsid w:val="002030F2"/>
    <w:rsid w:val="00203DB1"/>
    <w:rsid w:val="00205041"/>
    <w:rsid w:val="00206113"/>
    <w:rsid w:val="0020638A"/>
    <w:rsid w:val="00206732"/>
    <w:rsid w:val="00207516"/>
    <w:rsid w:val="002078FE"/>
    <w:rsid w:val="00207D4B"/>
    <w:rsid w:val="002102FD"/>
    <w:rsid w:val="00211657"/>
    <w:rsid w:val="00212AAA"/>
    <w:rsid w:val="00214D83"/>
    <w:rsid w:val="00214E11"/>
    <w:rsid w:val="0021506C"/>
    <w:rsid w:val="00215F54"/>
    <w:rsid w:val="0021630D"/>
    <w:rsid w:val="0022034E"/>
    <w:rsid w:val="002210CD"/>
    <w:rsid w:val="002227F5"/>
    <w:rsid w:val="00222875"/>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892"/>
    <w:rsid w:val="00247B25"/>
    <w:rsid w:val="00247F6D"/>
    <w:rsid w:val="002509B7"/>
    <w:rsid w:val="002510AF"/>
    <w:rsid w:val="00251F7D"/>
    <w:rsid w:val="002522A6"/>
    <w:rsid w:val="002533F8"/>
    <w:rsid w:val="002545BB"/>
    <w:rsid w:val="002549E3"/>
    <w:rsid w:val="00255902"/>
    <w:rsid w:val="00261A77"/>
    <w:rsid w:val="002623D0"/>
    <w:rsid w:val="002626D8"/>
    <w:rsid w:val="00262F5D"/>
    <w:rsid w:val="00263DB5"/>
    <w:rsid w:val="0026410A"/>
    <w:rsid w:val="00266354"/>
    <w:rsid w:val="002718C8"/>
    <w:rsid w:val="00271A0A"/>
    <w:rsid w:val="00272BD7"/>
    <w:rsid w:val="002731E6"/>
    <w:rsid w:val="00276164"/>
    <w:rsid w:val="002777F7"/>
    <w:rsid w:val="0028083B"/>
    <w:rsid w:val="0028139E"/>
    <w:rsid w:val="002815E2"/>
    <w:rsid w:val="00284A9A"/>
    <w:rsid w:val="0028560E"/>
    <w:rsid w:val="00285AF4"/>
    <w:rsid w:val="0029067B"/>
    <w:rsid w:val="002912E7"/>
    <w:rsid w:val="00291B9B"/>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5FD7"/>
    <w:rsid w:val="002D62F4"/>
    <w:rsid w:val="002D63D9"/>
    <w:rsid w:val="002D6F61"/>
    <w:rsid w:val="002D7DA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2F7018"/>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15A42"/>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40EF"/>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E7D"/>
    <w:rsid w:val="00384813"/>
    <w:rsid w:val="00384F4E"/>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199F"/>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4EA"/>
    <w:rsid w:val="00407BA1"/>
    <w:rsid w:val="00411481"/>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7221"/>
    <w:rsid w:val="004377AF"/>
    <w:rsid w:val="00437EFB"/>
    <w:rsid w:val="004426A9"/>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33A"/>
    <w:rsid w:val="004B4D64"/>
    <w:rsid w:val="004B786B"/>
    <w:rsid w:val="004C0B83"/>
    <w:rsid w:val="004C1860"/>
    <w:rsid w:val="004C2579"/>
    <w:rsid w:val="004C2B15"/>
    <w:rsid w:val="004C4EF4"/>
    <w:rsid w:val="004C6BF2"/>
    <w:rsid w:val="004C7BA4"/>
    <w:rsid w:val="004D05CB"/>
    <w:rsid w:val="004D10E9"/>
    <w:rsid w:val="004D1C87"/>
    <w:rsid w:val="004D2534"/>
    <w:rsid w:val="004D3AA3"/>
    <w:rsid w:val="004D3AD5"/>
    <w:rsid w:val="004D5474"/>
    <w:rsid w:val="004D5AFD"/>
    <w:rsid w:val="004E08E7"/>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6DE6"/>
    <w:rsid w:val="005770A3"/>
    <w:rsid w:val="005771DA"/>
    <w:rsid w:val="005779E9"/>
    <w:rsid w:val="00581814"/>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154B"/>
    <w:rsid w:val="005D3D19"/>
    <w:rsid w:val="005D4159"/>
    <w:rsid w:val="005D4704"/>
    <w:rsid w:val="005D4CD4"/>
    <w:rsid w:val="005D6094"/>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5029"/>
    <w:rsid w:val="006059D6"/>
    <w:rsid w:val="00605E9D"/>
    <w:rsid w:val="00606BAE"/>
    <w:rsid w:val="00610BDF"/>
    <w:rsid w:val="00611585"/>
    <w:rsid w:val="0061182D"/>
    <w:rsid w:val="00613454"/>
    <w:rsid w:val="00615805"/>
    <w:rsid w:val="006160AA"/>
    <w:rsid w:val="006225CC"/>
    <w:rsid w:val="00622E5E"/>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A3A"/>
    <w:rsid w:val="006776AF"/>
    <w:rsid w:val="00677880"/>
    <w:rsid w:val="00677B86"/>
    <w:rsid w:val="00677DE4"/>
    <w:rsid w:val="00683012"/>
    <w:rsid w:val="00684722"/>
    <w:rsid w:val="00684DB5"/>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07"/>
    <w:rsid w:val="006A693E"/>
    <w:rsid w:val="006A7F8D"/>
    <w:rsid w:val="006B081D"/>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8DE"/>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7A72"/>
    <w:rsid w:val="00720C65"/>
    <w:rsid w:val="00722DAD"/>
    <w:rsid w:val="00723334"/>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B78E2"/>
    <w:rsid w:val="007C01A5"/>
    <w:rsid w:val="007C12DA"/>
    <w:rsid w:val="007C29DC"/>
    <w:rsid w:val="007C4F10"/>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347C"/>
    <w:rsid w:val="00893509"/>
    <w:rsid w:val="00894851"/>
    <w:rsid w:val="008963E7"/>
    <w:rsid w:val="00896698"/>
    <w:rsid w:val="00897E07"/>
    <w:rsid w:val="008A0B4C"/>
    <w:rsid w:val="008A45D0"/>
    <w:rsid w:val="008A5D14"/>
    <w:rsid w:val="008A64D8"/>
    <w:rsid w:val="008A6D97"/>
    <w:rsid w:val="008B0EEB"/>
    <w:rsid w:val="008B13A0"/>
    <w:rsid w:val="008B24C7"/>
    <w:rsid w:val="008B2576"/>
    <w:rsid w:val="008B4F4A"/>
    <w:rsid w:val="008B4F9E"/>
    <w:rsid w:val="008B5A6F"/>
    <w:rsid w:val="008B613E"/>
    <w:rsid w:val="008B6307"/>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644B"/>
    <w:rsid w:val="009373F8"/>
    <w:rsid w:val="00940681"/>
    <w:rsid w:val="00940696"/>
    <w:rsid w:val="0094092D"/>
    <w:rsid w:val="00940E41"/>
    <w:rsid w:val="0094145A"/>
    <w:rsid w:val="009414B4"/>
    <w:rsid w:val="00941AE5"/>
    <w:rsid w:val="009421F6"/>
    <w:rsid w:val="00942370"/>
    <w:rsid w:val="009428F2"/>
    <w:rsid w:val="00942AA6"/>
    <w:rsid w:val="00942E00"/>
    <w:rsid w:val="00943A54"/>
    <w:rsid w:val="0094461F"/>
    <w:rsid w:val="009454BD"/>
    <w:rsid w:val="00946688"/>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9ED"/>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F1C08"/>
    <w:rsid w:val="009F4B6D"/>
    <w:rsid w:val="009F7C38"/>
    <w:rsid w:val="009F7EB2"/>
    <w:rsid w:val="00A00161"/>
    <w:rsid w:val="00A00382"/>
    <w:rsid w:val="00A01665"/>
    <w:rsid w:val="00A02507"/>
    <w:rsid w:val="00A02A1E"/>
    <w:rsid w:val="00A036FA"/>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B85"/>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102"/>
    <w:rsid w:val="00A5553E"/>
    <w:rsid w:val="00A637B5"/>
    <w:rsid w:val="00A63E47"/>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B04DC"/>
    <w:rsid w:val="00AB08BA"/>
    <w:rsid w:val="00AB0E52"/>
    <w:rsid w:val="00AB248A"/>
    <w:rsid w:val="00AB271A"/>
    <w:rsid w:val="00AB2D12"/>
    <w:rsid w:val="00AB4556"/>
    <w:rsid w:val="00AB487D"/>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13A5"/>
    <w:rsid w:val="00B12607"/>
    <w:rsid w:val="00B16DC9"/>
    <w:rsid w:val="00B20E11"/>
    <w:rsid w:val="00B21229"/>
    <w:rsid w:val="00B21B7F"/>
    <w:rsid w:val="00B221D2"/>
    <w:rsid w:val="00B2269E"/>
    <w:rsid w:val="00B24E0D"/>
    <w:rsid w:val="00B25184"/>
    <w:rsid w:val="00B254A9"/>
    <w:rsid w:val="00B272CA"/>
    <w:rsid w:val="00B2788D"/>
    <w:rsid w:val="00B27E04"/>
    <w:rsid w:val="00B3099A"/>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60825"/>
    <w:rsid w:val="00B6311C"/>
    <w:rsid w:val="00B65850"/>
    <w:rsid w:val="00B66CA3"/>
    <w:rsid w:val="00B66CAD"/>
    <w:rsid w:val="00B66F08"/>
    <w:rsid w:val="00B677D9"/>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D0E43"/>
    <w:rsid w:val="00CD0EB1"/>
    <w:rsid w:val="00CD1042"/>
    <w:rsid w:val="00CD1774"/>
    <w:rsid w:val="00CD227C"/>
    <w:rsid w:val="00CD2DF6"/>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63B"/>
    <w:rsid w:val="00D26C04"/>
    <w:rsid w:val="00D31034"/>
    <w:rsid w:val="00D3128D"/>
    <w:rsid w:val="00D333F5"/>
    <w:rsid w:val="00D34DBA"/>
    <w:rsid w:val="00D35311"/>
    <w:rsid w:val="00D35BE0"/>
    <w:rsid w:val="00D40D83"/>
    <w:rsid w:val="00D42AF9"/>
    <w:rsid w:val="00D43C06"/>
    <w:rsid w:val="00D445C6"/>
    <w:rsid w:val="00D45030"/>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2106"/>
    <w:rsid w:val="00DC2858"/>
    <w:rsid w:val="00DC476B"/>
    <w:rsid w:val="00DC483D"/>
    <w:rsid w:val="00DC5500"/>
    <w:rsid w:val="00DC68D9"/>
    <w:rsid w:val="00DC7B5B"/>
    <w:rsid w:val="00DD125F"/>
    <w:rsid w:val="00DD169C"/>
    <w:rsid w:val="00DD2E03"/>
    <w:rsid w:val="00DD2F67"/>
    <w:rsid w:val="00DD3518"/>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4342"/>
    <w:rsid w:val="00E146B1"/>
    <w:rsid w:val="00E152CD"/>
    <w:rsid w:val="00E1602D"/>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4037"/>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F7E"/>
    <w:rsid w:val="00E86121"/>
    <w:rsid w:val="00E8682B"/>
    <w:rsid w:val="00E86FEB"/>
    <w:rsid w:val="00E87622"/>
    <w:rsid w:val="00E91785"/>
    <w:rsid w:val="00E937DA"/>
    <w:rsid w:val="00E964C1"/>
    <w:rsid w:val="00E973DC"/>
    <w:rsid w:val="00EA18F2"/>
    <w:rsid w:val="00EA3676"/>
    <w:rsid w:val="00EA3E84"/>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C55"/>
    <w:rsid w:val="00ED5F5F"/>
    <w:rsid w:val="00ED7790"/>
    <w:rsid w:val="00EE195C"/>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38EB"/>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070FD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
    <w:name w:val="Unresolved Mention"/>
    <w:basedOn w:val="DefaultParagraphFont"/>
    <w:uiPriority w:val="99"/>
    <w:semiHidden/>
    <w:unhideWhenUsed/>
    <w:rsid w:val="0058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hellis@westlondonwast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mbeagan@westlondonwast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E359B-3251-4553-8BC0-8693A1AF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1163</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7493</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Tom Beagan</cp:lastModifiedBy>
  <cp:revision>8</cp:revision>
  <cp:lastPrinted>2019-09-11T09:24:00Z</cp:lastPrinted>
  <dcterms:created xsi:type="dcterms:W3CDTF">2021-06-08T08:44:00Z</dcterms:created>
  <dcterms:modified xsi:type="dcterms:W3CDTF">2021-06-15T12:10:00Z</dcterms:modified>
</cp:coreProperties>
</file>